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21AC" w14:textId="6E173811" w:rsidR="00493127" w:rsidRPr="00DD0D12" w:rsidRDefault="00493127" w:rsidP="00DD0D12">
      <w:pPr>
        <w:spacing w:before="240" w:after="0"/>
        <w:jc w:val="center"/>
        <w:rPr>
          <w:rFonts w:ascii="Comic Sans MS" w:hAnsi="Comic Sans MS"/>
          <w:color w:val="1F4E79" w:themeColor="accent5" w:themeShade="80"/>
          <w:sz w:val="32"/>
          <w:szCs w:val="32"/>
        </w:rPr>
      </w:pPr>
      <w:r w:rsidRPr="00DD0D12">
        <w:rPr>
          <w:rFonts w:ascii="Comic Sans MS" w:hAnsi="Comic Sans MS"/>
          <w:color w:val="1F4E79" w:themeColor="accent5" w:themeShade="80"/>
          <w:sz w:val="32"/>
          <w:szCs w:val="32"/>
        </w:rPr>
        <w:t>Water Conservation Tips</w:t>
      </w:r>
    </w:p>
    <w:p w14:paraId="70849215" w14:textId="0BCECFB4" w:rsidR="00493127" w:rsidRPr="00DD0D12" w:rsidRDefault="00F03D25" w:rsidP="00DD0D12">
      <w:pPr>
        <w:spacing w:before="240" w:after="0"/>
        <w:rPr>
          <w:rFonts w:ascii="Arial Rounded MT Bold" w:hAnsi="Arial Rounded MT Bold"/>
          <w:sz w:val="28"/>
          <w:szCs w:val="28"/>
        </w:rPr>
      </w:pPr>
      <w:r w:rsidRPr="00DD0D12">
        <w:rPr>
          <w:rFonts w:ascii="Arial" w:hAnsi="Arial" w:cs="Arial"/>
          <w:noProof/>
          <w:color w:val="FFFFFF"/>
          <w:sz w:val="28"/>
          <w:szCs w:val="28"/>
          <w:lang w:val="en"/>
        </w:rPr>
        <w:drawing>
          <wp:anchor distT="0" distB="0" distL="114300" distR="114300" simplePos="0" relativeHeight="251661312" behindDoc="1" locked="0" layoutInCell="1" allowOverlap="1" wp14:anchorId="3ABF2391" wp14:editId="7DB2F3AC">
            <wp:simplePos x="0" y="0"/>
            <wp:positionH relativeFrom="margin">
              <wp:posOffset>-533400</wp:posOffset>
            </wp:positionH>
            <wp:positionV relativeFrom="paragraph">
              <wp:posOffset>403225</wp:posOffset>
            </wp:positionV>
            <wp:extent cx="89662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10" y="21140"/>
                <wp:lineTo x="2111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127" w:rsidRPr="00DD0D12">
        <w:rPr>
          <w:rFonts w:ascii="Arial Rounded MT Bold" w:hAnsi="Arial Rounded MT Bold"/>
          <w:sz w:val="28"/>
          <w:szCs w:val="28"/>
        </w:rPr>
        <w:t>Summer Water Conservation Tips</w:t>
      </w:r>
    </w:p>
    <w:p w14:paraId="28E51E3A" w14:textId="6A1FD8D1" w:rsidR="00493127" w:rsidRPr="00DD0D12" w:rsidRDefault="00493127" w:rsidP="00DD0D12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>Spreading a layer of organic mulch around plants retains moisture and saves water, time and money</w:t>
      </w:r>
    </w:p>
    <w:p w14:paraId="78C54E70" w14:textId="77777777" w:rsidR="00493127" w:rsidRPr="00DD0D12" w:rsidRDefault="00493127" w:rsidP="004931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>Check the root zone of your lawn or garden for moisture before watering using a spade or trowel.  If it’s still moist 2 inches under the soil surface, you still have enough water.  (you can also check this by sticking your finger into the ground).</w:t>
      </w:r>
    </w:p>
    <w:p w14:paraId="445F27CE" w14:textId="77777777" w:rsidR="00493127" w:rsidRPr="00DD0D12" w:rsidRDefault="00493127" w:rsidP="004931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>Set a kitchen timer when watering your lawn or garden to remind you when to stop.  A running hose can discharge up to 10 gallons a minute.</w:t>
      </w:r>
    </w:p>
    <w:p w14:paraId="1186F343" w14:textId="77777777" w:rsidR="00493127" w:rsidRPr="00DD0D12" w:rsidRDefault="00493127" w:rsidP="004931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>Use sprinklers that deliver big drops of water close to the ground.  Smaller water drops and mist often evaporate before they hit the ground</w:t>
      </w:r>
    </w:p>
    <w:p w14:paraId="012F1AA0" w14:textId="77777777" w:rsidR="00493127" w:rsidRPr="00DD0D12" w:rsidRDefault="00493127" w:rsidP="004931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>Water only when necessary.  More plants die from over-watering than from under-watering.</w:t>
      </w:r>
    </w:p>
    <w:p w14:paraId="071D11F8" w14:textId="38AA345E" w:rsidR="00493127" w:rsidRPr="00DD0D12" w:rsidRDefault="00493127" w:rsidP="004931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>Dethatch and aerate your lawn at least once a year so water can reach the roots rather than run off the surface.</w:t>
      </w:r>
    </w:p>
    <w:p w14:paraId="74A7BB8F" w14:textId="77777777" w:rsidR="00936C31" w:rsidRPr="00D55BB2" w:rsidRDefault="00936C31" w:rsidP="00936C31">
      <w:pPr>
        <w:spacing w:after="0" w:line="240" w:lineRule="auto"/>
        <w:ind w:left="1080"/>
        <w:rPr>
          <w:rFonts w:ascii="Arial" w:hAnsi="Arial" w:cs="Arial"/>
        </w:rPr>
      </w:pPr>
    </w:p>
    <w:p w14:paraId="01470029" w14:textId="151324DC" w:rsidR="00493127" w:rsidRPr="00DD0D12" w:rsidRDefault="00936C31" w:rsidP="00493127">
      <w:pPr>
        <w:spacing w:before="120" w:after="0"/>
        <w:rPr>
          <w:rFonts w:ascii="Arial Rounded MT Bold" w:hAnsi="Arial Rounded MT Bold"/>
          <w:sz w:val="28"/>
          <w:szCs w:val="28"/>
        </w:rPr>
      </w:pPr>
      <w:r w:rsidRPr="00DD0D1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473E0A" wp14:editId="3FF73402">
            <wp:simplePos x="0" y="0"/>
            <wp:positionH relativeFrom="margin">
              <wp:posOffset>3684270</wp:posOffset>
            </wp:positionH>
            <wp:positionV relativeFrom="paragraph">
              <wp:posOffset>86995</wp:posOffset>
            </wp:positionV>
            <wp:extent cx="287782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47" y="21512"/>
                <wp:lineTo x="21447" y="0"/>
                <wp:lineTo x="0" y="0"/>
              </wp:wrapPolygon>
            </wp:wrapTight>
            <wp:docPr id="2" name="Picture 3" descr="water u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 us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127" w:rsidRPr="00DD0D12">
        <w:rPr>
          <w:rFonts w:ascii="Arial Rounded MT Bold" w:hAnsi="Arial Rounded MT Bold"/>
          <w:sz w:val="28"/>
          <w:szCs w:val="28"/>
        </w:rPr>
        <w:t>General Water Conservation Tips</w:t>
      </w:r>
    </w:p>
    <w:p w14:paraId="1BDDD231" w14:textId="1A79D20F" w:rsidR="00493127" w:rsidRPr="00DD0D12" w:rsidRDefault="007B7D71" w:rsidP="00DD0D12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  <w:szCs w:val="24"/>
        </w:rPr>
      </w:pPr>
      <w:r w:rsidRPr="00DD0D12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5D89D4" wp14:editId="3661AB15">
            <wp:simplePos x="0" y="0"/>
            <wp:positionH relativeFrom="column">
              <wp:posOffset>-551815</wp:posOffset>
            </wp:positionH>
            <wp:positionV relativeFrom="paragraph">
              <wp:posOffset>133985</wp:posOffset>
            </wp:positionV>
            <wp:extent cx="1057275" cy="1129774"/>
            <wp:effectExtent l="0" t="0" r="0" b="0"/>
            <wp:wrapNone/>
            <wp:docPr id="5" name="il_fi" descr="http://t2.gstatic.com/images?q=tbn:ANd9GcSu9MCJGEzmtGKZedGVd0RB6ENooR1M3dev1hhk--r3F94ThsvS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u9MCJGEzmtGKZedGVd0RB6ENooR1M3dev1hhk--r3F94ThsvS&amp;t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127" w:rsidRPr="00DD0D12">
        <w:rPr>
          <w:rFonts w:ascii="Arial" w:hAnsi="Arial" w:cs="Arial"/>
          <w:sz w:val="24"/>
          <w:szCs w:val="24"/>
        </w:rPr>
        <w:t>Avoid using the toilet as a trash can for facial tissues, etc.</w:t>
      </w:r>
    </w:p>
    <w:p w14:paraId="27D560DB" w14:textId="5A13A783" w:rsidR="00493127" w:rsidRPr="00DD0D12" w:rsidRDefault="00493127" w:rsidP="004931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>Take shorter showers and turn off the shower while soaping</w:t>
      </w:r>
    </w:p>
    <w:p w14:paraId="3FF17DFC" w14:textId="77777777" w:rsidR="00493127" w:rsidRPr="00DD0D12" w:rsidRDefault="00493127" w:rsidP="004931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>Install low flow aerators and shower heads</w:t>
      </w:r>
    </w:p>
    <w:p w14:paraId="2E7B10E1" w14:textId="77777777" w:rsidR="00493127" w:rsidRPr="00DD0D12" w:rsidRDefault="00493127" w:rsidP="004931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>Turn off the water while brushing your teeth or sh</w:t>
      </w:r>
      <w:bookmarkStart w:id="0" w:name="_GoBack"/>
      <w:bookmarkEnd w:id="0"/>
      <w:r w:rsidRPr="00DD0D12">
        <w:rPr>
          <w:rFonts w:ascii="Arial" w:hAnsi="Arial" w:cs="Arial"/>
          <w:sz w:val="24"/>
          <w:szCs w:val="24"/>
        </w:rPr>
        <w:t>aving</w:t>
      </w:r>
    </w:p>
    <w:p w14:paraId="42434388" w14:textId="77777777" w:rsidR="00493127" w:rsidRPr="00DD0D12" w:rsidRDefault="00493127" w:rsidP="004931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>Run dish washers and clothes washing machines only when full and use the proper water level or load size selection on the washing machine</w:t>
      </w:r>
    </w:p>
    <w:p w14:paraId="2982904D" w14:textId="77777777" w:rsidR="00493127" w:rsidRPr="00DD0D12" w:rsidRDefault="00493127" w:rsidP="004931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>Repair leaking faucets and toilet (a leaking toilet can waste 200 gallons a day)</w:t>
      </w:r>
    </w:p>
    <w:p w14:paraId="10E68FED" w14:textId="77777777" w:rsidR="00493127" w:rsidRPr="00DD0D12" w:rsidRDefault="00493127" w:rsidP="004931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>Refrigerate a bottle of drinking water instead of letting a faucet flow until the water is cold enough to drink</w:t>
      </w:r>
    </w:p>
    <w:p w14:paraId="782C222E" w14:textId="77777777" w:rsidR="00493127" w:rsidRPr="00DD0D12" w:rsidRDefault="00493127" w:rsidP="004931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>Use a dishpan or plug the sink when rinsing fruits and vegetables.  This water can then be used to water plants.</w:t>
      </w:r>
    </w:p>
    <w:p w14:paraId="5028298F" w14:textId="77777777" w:rsidR="00493127" w:rsidRPr="00DD0D12" w:rsidRDefault="00493127" w:rsidP="004931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>Use a dishpan or plug the sink for washing and rinsing dishes</w:t>
      </w:r>
    </w:p>
    <w:p w14:paraId="2FCF2DB0" w14:textId="77777777" w:rsidR="00493127" w:rsidRPr="00DD0D12" w:rsidRDefault="00493127" w:rsidP="004931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0D12">
        <w:rPr>
          <w:rFonts w:ascii="Arial" w:hAnsi="Arial" w:cs="Arial"/>
          <w:sz w:val="24"/>
          <w:szCs w:val="24"/>
        </w:rPr>
        <w:t xml:space="preserve">Add your garbage to the trash instead of putting it down the garbage disposal.  Disposals use a great deal of water and add unnecessary solids to the sewer or septic system.  </w:t>
      </w:r>
    </w:p>
    <w:p w14:paraId="3A189181" w14:textId="77777777" w:rsidR="00493127" w:rsidRPr="00D55BB2" w:rsidRDefault="00493127" w:rsidP="00493127">
      <w:pPr>
        <w:rPr>
          <w:rFonts w:ascii="Arial" w:hAnsi="Arial" w:cs="Arial"/>
        </w:rPr>
      </w:pPr>
    </w:p>
    <w:p w14:paraId="5B4CB5B5" w14:textId="77777777" w:rsidR="00802578" w:rsidRDefault="00802578"/>
    <w:sectPr w:rsidR="00802578" w:rsidSect="006D2B71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26B"/>
    <w:multiLevelType w:val="hybridMultilevel"/>
    <w:tmpl w:val="85581816"/>
    <w:lvl w:ilvl="0" w:tplc="2820DDF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B6FCB"/>
    <w:multiLevelType w:val="hybridMultilevel"/>
    <w:tmpl w:val="02D4FD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37936"/>
    <w:multiLevelType w:val="hybridMultilevel"/>
    <w:tmpl w:val="B8DEB3DA"/>
    <w:lvl w:ilvl="0" w:tplc="2820DDF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664A08"/>
    <w:multiLevelType w:val="hybridMultilevel"/>
    <w:tmpl w:val="A18283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27"/>
    <w:rsid w:val="00493127"/>
    <w:rsid w:val="006D2B71"/>
    <w:rsid w:val="007B7D71"/>
    <w:rsid w:val="00802578"/>
    <w:rsid w:val="00936C31"/>
    <w:rsid w:val="00DD0D12"/>
    <w:rsid w:val="00F0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B0A3"/>
  <w15:chartTrackingRefBased/>
  <w15:docId w15:val="{3D16A657-16F1-4D50-BD4A-6BAAE23E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27"/>
    <w:pPr>
      <w:spacing w:after="0" w:line="240" w:lineRule="auto"/>
      <w:ind w:left="720" w:firstLine="36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Walston</dc:creator>
  <cp:keywords/>
  <dc:description/>
  <cp:lastModifiedBy>Vicky Walston</cp:lastModifiedBy>
  <cp:revision>8</cp:revision>
  <dcterms:created xsi:type="dcterms:W3CDTF">2018-05-14T22:21:00Z</dcterms:created>
  <dcterms:modified xsi:type="dcterms:W3CDTF">2018-05-15T18:19:00Z</dcterms:modified>
</cp:coreProperties>
</file>