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905CF" w14:textId="1804212D" w:rsidR="00972269" w:rsidRDefault="00972269" w:rsidP="00972269">
      <w:pPr>
        <w:spacing w:after="0"/>
        <w:jc w:val="center"/>
        <w:rPr>
          <w:rFonts w:ascii="Times New Roman" w:hAnsi="Times New Roman" w:cs="Times New Roman"/>
          <w:b/>
          <w:bCs/>
          <w:sz w:val="24"/>
          <w:szCs w:val="24"/>
        </w:rPr>
      </w:pPr>
      <w:r>
        <w:rPr>
          <w:rFonts w:ascii="Times New Roman" w:hAnsi="Times New Roman" w:cs="Times New Roman"/>
          <w:b/>
          <w:bCs/>
          <w:sz w:val="24"/>
          <w:szCs w:val="24"/>
        </w:rPr>
        <w:t>Exhibit A</w:t>
      </w:r>
    </w:p>
    <w:p w14:paraId="71796920" w14:textId="59C2F027" w:rsidR="00972269" w:rsidRDefault="00972269" w:rsidP="00972269">
      <w:pPr>
        <w:spacing w:after="0"/>
        <w:jc w:val="center"/>
        <w:rPr>
          <w:rFonts w:ascii="Times New Roman" w:hAnsi="Times New Roman" w:cs="Times New Roman"/>
          <w:b/>
          <w:bCs/>
          <w:sz w:val="24"/>
          <w:szCs w:val="24"/>
        </w:rPr>
      </w:pPr>
    </w:p>
    <w:p w14:paraId="2683E801" w14:textId="536BCF20" w:rsidR="00972269" w:rsidRDefault="00972269" w:rsidP="00972269">
      <w:pPr>
        <w:spacing w:after="0"/>
        <w:jc w:val="center"/>
        <w:rPr>
          <w:rFonts w:ascii="Times New Roman" w:hAnsi="Times New Roman" w:cs="Times New Roman"/>
          <w:b/>
          <w:bCs/>
          <w:sz w:val="24"/>
          <w:szCs w:val="24"/>
        </w:rPr>
      </w:pPr>
      <w:r>
        <w:rPr>
          <w:rFonts w:ascii="Times New Roman" w:hAnsi="Times New Roman" w:cs="Times New Roman"/>
          <w:b/>
          <w:bCs/>
          <w:sz w:val="24"/>
          <w:szCs w:val="24"/>
        </w:rPr>
        <w:t>COVID-19 Business Assistance Grant</w:t>
      </w:r>
    </w:p>
    <w:p w14:paraId="69F5E906" w14:textId="451F4C9C" w:rsidR="00972269" w:rsidRDefault="00972269" w:rsidP="00972269">
      <w:pPr>
        <w:spacing w:after="0"/>
        <w:jc w:val="center"/>
        <w:rPr>
          <w:rFonts w:ascii="Times New Roman" w:hAnsi="Times New Roman" w:cs="Times New Roman"/>
          <w:b/>
          <w:bCs/>
          <w:sz w:val="24"/>
          <w:szCs w:val="24"/>
        </w:rPr>
      </w:pPr>
      <w:r>
        <w:rPr>
          <w:rFonts w:ascii="Times New Roman" w:hAnsi="Times New Roman" w:cs="Times New Roman"/>
          <w:b/>
          <w:bCs/>
          <w:sz w:val="24"/>
          <w:szCs w:val="24"/>
        </w:rPr>
        <w:t>Criteria and Procedures</w:t>
      </w:r>
    </w:p>
    <w:p w14:paraId="20D830D2" w14:textId="77777777" w:rsidR="00972269" w:rsidRPr="00972269" w:rsidRDefault="00972269" w:rsidP="00972269">
      <w:pPr>
        <w:spacing w:after="0"/>
        <w:rPr>
          <w:rFonts w:ascii="Times New Roman" w:hAnsi="Times New Roman" w:cs="Times New Roman"/>
          <w:b/>
          <w:bCs/>
          <w:sz w:val="24"/>
          <w:szCs w:val="24"/>
        </w:rPr>
      </w:pPr>
    </w:p>
    <w:p w14:paraId="02CA32C5" w14:textId="77777777" w:rsidR="00972269" w:rsidRPr="00972269" w:rsidRDefault="00972269" w:rsidP="00972269">
      <w:pPr>
        <w:spacing w:after="0"/>
        <w:rPr>
          <w:rFonts w:ascii="Times New Roman" w:hAnsi="Times New Roman" w:cs="Times New Roman"/>
          <w:b/>
          <w:bCs/>
          <w:sz w:val="24"/>
          <w:szCs w:val="24"/>
        </w:rPr>
      </w:pPr>
    </w:p>
    <w:p w14:paraId="131F9963" w14:textId="5C60A5EC" w:rsidR="00081B08" w:rsidRPr="00972269" w:rsidRDefault="00081B08" w:rsidP="00972269">
      <w:pPr>
        <w:spacing w:after="0"/>
        <w:rPr>
          <w:rFonts w:ascii="Times New Roman" w:hAnsi="Times New Roman" w:cs="Times New Roman"/>
          <w:b/>
          <w:bCs/>
          <w:sz w:val="24"/>
          <w:szCs w:val="24"/>
        </w:rPr>
      </w:pPr>
      <w:r w:rsidRPr="00972269">
        <w:rPr>
          <w:rFonts w:ascii="Times New Roman" w:hAnsi="Times New Roman" w:cs="Times New Roman"/>
          <w:b/>
          <w:bCs/>
          <w:sz w:val="24"/>
          <w:szCs w:val="24"/>
        </w:rPr>
        <w:t>Purpose</w:t>
      </w:r>
    </w:p>
    <w:p w14:paraId="0A8EB756" w14:textId="60049AFF" w:rsidR="00081B08" w:rsidRDefault="00081B08" w:rsidP="00972269">
      <w:pPr>
        <w:spacing w:after="0"/>
        <w:rPr>
          <w:rFonts w:ascii="Times New Roman" w:hAnsi="Times New Roman" w:cs="Times New Roman"/>
          <w:sz w:val="24"/>
          <w:szCs w:val="24"/>
        </w:rPr>
      </w:pPr>
      <w:r w:rsidRPr="00972269">
        <w:rPr>
          <w:rFonts w:ascii="Times New Roman" w:hAnsi="Times New Roman" w:cs="Times New Roman"/>
          <w:sz w:val="24"/>
          <w:szCs w:val="24"/>
        </w:rPr>
        <w:t>To assist</w:t>
      </w:r>
      <w:r w:rsidR="00856379" w:rsidRPr="00972269">
        <w:rPr>
          <w:rFonts w:ascii="Times New Roman" w:hAnsi="Times New Roman" w:cs="Times New Roman"/>
          <w:sz w:val="24"/>
          <w:szCs w:val="24"/>
        </w:rPr>
        <w:t xml:space="preserve"> small</w:t>
      </w:r>
      <w:r w:rsidRPr="00972269">
        <w:rPr>
          <w:rFonts w:ascii="Times New Roman" w:hAnsi="Times New Roman" w:cs="Times New Roman"/>
          <w:sz w:val="24"/>
          <w:szCs w:val="24"/>
        </w:rPr>
        <w:t xml:space="preserve"> </w:t>
      </w:r>
      <w:r w:rsidR="0060770A" w:rsidRPr="00972269">
        <w:rPr>
          <w:rFonts w:ascii="Times New Roman" w:hAnsi="Times New Roman" w:cs="Times New Roman"/>
          <w:sz w:val="24"/>
          <w:szCs w:val="24"/>
        </w:rPr>
        <w:t>businesses located within the City of</w:t>
      </w:r>
      <w:r w:rsidR="0087226E" w:rsidRPr="00972269">
        <w:rPr>
          <w:rFonts w:ascii="Times New Roman" w:hAnsi="Times New Roman" w:cs="Times New Roman"/>
          <w:sz w:val="24"/>
          <w:szCs w:val="24"/>
        </w:rPr>
        <w:t xml:space="preserve"> Fircrest, the City of Fircrest is committing </w:t>
      </w:r>
      <w:r w:rsidR="00800B18">
        <w:rPr>
          <w:rFonts w:ascii="Times New Roman" w:hAnsi="Times New Roman" w:cs="Times New Roman"/>
          <w:sz w:val="24"/>
          <w:szCs w:val="24"/>
        </w:rPr>
        <w:t xml:space="preserve">American Rescue Plan Act </w:t>
      </w:r>
      <w:r w:rsidR="00CB4D1E">
        <w:rPr>
          <w:rFonts w:ascii="Times New Roman" w:hAnsi="Times New Roman" w:cs="Times New Roman"/>
          <w:sz w:val="24"/>
          <w:szCs w:val="24"/>
        </w:rPr>
        <w:t>f</w:t>
      </w:r>
      <w:r w:rsidR="0060770A" w:rsidRPr="00972269">
        <w:rPr>
          <w:rFonts w:ascii="Times New Roman" w:hAnsi="Times New Roman" w:cs="Times New Roman"/>
          <w:sz w:val="24"/>
          <w:szCs w:val="24"/>
        </w:rPr>
        <w:t xml:space="preserve">unds to provide financial support to businesses impacted by COVID-19 </w:t>
      </w:r>
      <w:r w:rsidR="009078F8">
        <w:rPr>
          <w:rFonts w:ascii="Times New Roman" w:hAnsi="Times New Roman" w:cs="Times New Roman"/>
          <w:sz w:val="24"/>
          <w:szCs w:val="24"/>
        </w:rPr>
        <w:t xml:space="preserve">and the resulting business </w:t>
      </w:r>
      <w:r w:rsidR="0060770A" w:rsidRPr="00972269">
        <w:rPr>
          <w:rFonts w:ascii="Times New Roman" w:hAnsi="Times New Roman" w:cs="Times New Roman"/>
          <w:sz w:val="24"/>
          <w:szCs w:val="24"/>
        </w:rPr>
        <w:t>restrictions. The following are the criteria for financial support:</w:t>
      </w:r>
      <w:r w:rsidR="0087226E" w:rsidRPr="00972269">
        <w:rPr>
          <w:rFonts w:ascii="Times New Roman" w:hAnsi="Times New Roman" w:cs="Times New Roman"/>
          <w:sz w:val="24"/>
          <w:szCs w:val="24"/>
        </w:rPr>
        <w:t xml:space="preserve"> </w:t>
      </w:r>
    </w:p>
    <w:p w14:paraId="02B3ADF3" w14:textId="77777777" w:rsidR="00972269" w:rsidRPr="00972269" w:rsidRDefault="00972269" w:rsidP="00972269">
      <w:pPr>
        <w:spacing w:after="0"/>
        <w:rPr>
          <w:rFonts w:ascii="Times New Roman" w:hAnsi="Times New Roman" w:cs="Times New Roman"/>
          <w:sz w:val="24"/>
          <w:szCs w:val="24"/>
        </w:rPr>
      </w:pPr>
    </w:p>
    <w:p w14:paraId="323FF1FA" w14:textId="30F4F8EC" w:rsidR="00BF6406" w:rsidRPr="00972269" w:rsidRDefault="00081B08" w:rsidP="00972269">
      <w:pPr>
        <w:spacing w:after="0"/>
        <w:rPr>
          <w:rFonts w:ascii="Times New Roman" w:hAnsi="Times New Roman" w:cs="Times New Roman"/>
          <w:b/>
          <w:bCs/>
          <w:sz w:val="24"/>
          <w:szCs w:val="24"/>
        </w:rPr>
      </w:pPr>
      <w:r w:rsidRPr="00972269">
        <w:rPr>
          <w:rFonts w:ascii="Times New Roman" w:hAnsi="Times New Roman" w:cs="Times New Roman"/>
          <w:b/>
          <w:bCs/>
          <w:sz w:val="24"/>
          <w:szCs w:val="24"/>
        </w:rPr>
        <w:t>Criteria for Financial Support:</w:t>
      </w:r>
    </w:p>
    <w:p w14:paraId="2E5DB10D" w14:textId="17157490" w:rsidR="00856379" w:rsidRPr="00972269" w:rsidRDefault="00856379"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All financial support provided under this program is for costs incurred related to the COVID-19 pandemic betwee</w:t>
      </w:r>
      <w:r w:rsidRPr="00E02204">
        <w:rPr>
          <w:rFonts w:ascii="Times New Roman" w:hAnsi="Times New Roman" w:cs="Times New Roman"/>
          <w:sz w:val="24"/>
          <w:szCs w:val="24"/>
        </w:rPr>
        <w:t xml:space="preserve">n March </w:t>
      </w:r>
      <w:r w:rsidR="00E02204" w:rsidRPr="00E02204">
        <w:rPr>
          <w:rFonts w:ascii="Times New Roman" w:hAnsi="Times New Roman" w:cs="Times New Roman"/>
          <w:sz w:val="24"/>
          <w:szCs w:val="24"/>
        </w:rPr>
        <w:t>3</w:t>
      </w:r>
      <w:r w:rsidRPr="00E02204">
        <w:rPr>
          <w:rFonts w:ascii="Times New Roman" w:hAnsi="Times New Roman" w:cs="Times New Roman"/>
          <w:sz w:val="24"/>
          <w:szCs w:val="24"/>
        </w:rPr>
        <w:t xml:space="preserve">, </w:t>
      </w:r>
      <w:r w:rsidR="00E02204" w:rsidRPr="00E02204">
        <w:rPr>
          <w:rFonts w:ascii="Times New Roman" w:hAnsi="Times New Roman" w:cs="Times New Roman"/>
          <w:sz w:val="24"/>
          <w:szCs w:val="24"/>
        </w:rPr>
        <w:t>2021,</w:t>
      </w:r>
      <w:r w:rsidRPr="00E02204">
        <w:rPr>
          <w:rFonts w:ascii="Times New Roman" w:hAnsi="Times New Roman" w:cs="Times New Roman"/>
          <w:sz w:val="24"/>
          <w:szCs w:val="24"/>
        </w:rPr>
        <w:t xml:space="preserve"> and </w:t>
      </w:r>
      <w:r w:rsidR="00CB4D1E" w:rsidRPr="00E02204">
        <w:rPr>
          <w:rFonts w:ascii="Times New Roman" w:hAnsi="Times New Roman" w:cs="Times New Roman"/>
          <w:sz w:val="24"/>
          <w:szCs w:val="24"/>
        </w:rPr>
        <w:t>t</w:t>
      </w:r>
      <w:r w:rsidR="00CB4D1E">
        <w:rPr>
          <w:rFonts w:ascii="Times New Roman" w:hAnsi="Times New Roman" w:cs="Times New Roman"/>
          <w:sz w:val="24"/>
          <w:szCs w:val="24"/>
        </w:rPr>
        <w:t>he date/time of application</w:t>
      </w:r>
      <w:r w:rsidRPr="00972269">
        <w:rPr>
          <w:rFonts w:ascii="Times New Roman" w:hAnsi="Times New Roman" w:cs="Times New Roman"/>
          <w:sz w:val="24"/>
          <w:szCs w:val="24"/>
        </w:rPr>
        <w:t xml:space="preserve">. </w:t>
      </w:r>
      <w:r w:rsidR="00972269">
        <w:rPr>
          <w:rFonts w:ascii="Times New Roman" w:hAnsi="Times New Roman" w:cs="Times New Roman"/>
          <w:sz w:val="24"/>
          <w:szCs w:val="24"/>
        </w:rPr>
        <w:t>Applicants will not be eligible for grant funds unless they indicate on the application that they understand eligible costs for which grant funds may be used.</w:t>
      </w:r>
    </w:p>
    <w:p w14:paraId="22A42BF4" w14:textId="6122488C" w:rsidR="00081B08" w:rsidRPr="00972269" w:rsidRDefault="00081B08"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The business must be a current Fircrest business and have had a physical location in the City of Fircrest on or before March 1, 2020.</w:t>
      </w:r>
      <w:r w:rsidR="00CB4D1E">
        <w:rPr>
          <w:rFonts w:ascii="Times New Roman" w:hAnsi="Times New Roman" w:cs="Times New Roman"/>
          <w:sz w:val="24"/>
          <w:szCs w:val="24"/>
        </w:rPr>
        <w:t xml:space="preserve"> The business must have a current City of Fircrest business license.</w:t>
      </w:r>
      <w:r w:rsidRPr="00972269">
        <w:rPr>
          <w:rFonts w:ascii="Times New Roman" w:hAnsi="Times New Roman" w:cs="Times New Roman"/>
          <w:sz w:val="24"/>
          <w:szCs w:val="24"/>
        </w:rPr>
        <w:t xml:space="preserve"> The business must also have been in business for one year from the date of </w:t>
      </w:r>
      <w:r w:rsidR="00C53986">
        <w:rPr>
          <w:rFonts w:ascii="Times New Roman" w:hAnsi="Times New Roman" w:cs="Times New Roman"/>
          <w:sz w:val="24"/>
          <w:szCs w:val="24"/>
        </w:rPr>
        <w:t xml:space="preserve">the </w:t>
      </w:r>
      <w:r w:rsidRPr="00972269">
        <w:rPr>
          <w:rFonts w:ascii="Times New Roman" w:hAnsi="Times New Roman" w:cs="Times New Roman"/>
          <w:sz w:val="24"/>
          <w:szCs w:val="24"/>
        </w:rPr>
        <w:t>grant application.</w:t>
      </w:r>
    </w:p>
    <w:p w14:paraId="24254962" w14:textId="161FCA7C" w:rsidR="00081B08" w:rsidRPr="00972269" w:rsidRDefault="00856379"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The business has less than 25 Full-</w:t>
      </w:r>
      <w:r w:rsidR="00081B08" w:rsidRPr="00972269">
        <w:rPr>
          <w:rFonts w:ascii="Times New Roman" w:hAnsi="Times New Roman" w:cs="Times New Roman"/>
          <w:sz w:val="24"/>
          <w:szCs w:val="24"/>
        </w:rPr>
        <w:t>T</w:t>
      </w:r>
      <w:r w:rsidRPr="00972269">
        <w:rPr>
          <w:rFonts w:ascii="Times New Roman" w:hAnsi="Times New Roman" w:cs="Times New Roman"/>
          <w:sz w:val="24"/>
          <w:szCs w:val="24"/>
        </w:rPr>
        <w:t xml:space="preserve">ime </w:t>
      </w:r>
      <w:r w:rsidR="00081B08" w:rsidRPr="00972269">
        <w:rPr>
          <w:rFonts w:ascii="Times New Roman" w:hAnsi="Times New Roman" w:cs="Times New Roman"/>
          <w:sz w:val="24"/>
          <w:szCs w:val="24"/>
        </w:rPr>
        <w:t>E</w:t>
      </w:r>
      <w:r w:rsidRPr="00972269">
        <w:rPr>
          <w:rFonts w:ascii="Times New Roman" w:hAnsi="Times New Roman" w:cs="Times New Roman"/>
          <w:sz w:val="24"/>
          <w:szCs w:val="24"/>
        </w:rPr>
        <w:t>quivalent employees.</w:t>
      </w:r>
    </w:p>
    <w:p w14:paraId="0EFDA3EB" w14:textId="4BDBB892" w:rsidR="00081B08" w:rsidRPr="00972269" w:rsidRDefault="00081B08"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Grants cannot be made to businesses owned or partially owned, by managers, officers, directors</w:t>
      </w:r>
      <w:r w:rsidR="00C53986">
        <w:rPr>
          <w:rFonts w:ascii="Times New Roman" w:hAnsi="Times New Roman" w:cs="Times New Roman"/>
          <w:sz w:val="24"/>
          <w:szCs w:val="24"/>
        </w:rPr>
        <w:t>,</w:t>
      </w:r>
      <w:r w:rsidRPr="00972269">
        <w:rPr>
          <w:rFonts w:ascii="Times New Roman" w:hAnsi="Times New Roman" w:cs="Times New Roman"/>
          <w:sz w:val="24"/>
          <w:szCs w:val="24"/>
        </w:rPr>
        <w:t xml:space="preserve"> or public officials associated with the City of Fircrest.</w:t>
      </w:r>
    </w:p>
    <w:p w14:paraId="783AA246" w14:textId="4CA9BB1D" w:rsidR="00081B08" w:rsidRPr="00972269" w:rsidRDefault="00081B08"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The business must have experienced a loss of income due to the COVID-19 pandemic.</w:t>
      </w:r>
    </w:p>
    <w:p w14:paraId="267C2041" w14:textId="657A5EC4" w:rsidR="00081B08" w:rsidRPr="00972269" w:rsidRDefault="00081B08"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The business must be able to demonstrate with financial statements or tax returns that they were profitable prior to the disruption caused by the COVID-19 pandemic.</w:t>
      </w:r>
    </w:p>
    <w:p w14:paraId="1072417B" w14:textId="23E5D11D" w:rsidR="00081B08" w:rsidRPr="00CB4D1E" w:rsidRDefault="006542CE" w:rsidP="00CB4D1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Grant awards will be based on </w:t>
      </w:r>
      <w:r w:rsidR="00081B08" w:rsidRPr="00972269">
        <w:rPr>
          <w:rFonts w:ascii="Times New Roman" w:hAnsi="Times New Roman" w:cs="Times New Roman"/>
          <w:sz w:val="24"/>
          <w:szCs w:val="24"/>
        </w:rPr>
        <w:t>the information submitted on the Business Assistance Grant Application</w:t>
      </w:r>
      <w:r>
        <w:rPr>
          <w:rFonts w:ascii="Times New Roman" w:hAnsi="Times New Roman" w:cs="Times New Roman"/>
          <w:sz w:val="24"/>
          <w:szCs w:val="24"/>
        </w:rPr>
        <w:t xml:space="preserve"> and available grant funds.</w:t>
      </w:r>
    </w:p>
    <w:p w14:paraId="6049142C" w14:textId="785A269A" w:rsidR="00972269" w:rsidRPr="007C367A" w:rsidRDefault="00090C4F" w:rsidP="0097226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Applicants are strictly forbidden to use these grants funds for business expenses for which they have already received or may receive other State or Federal grant funds</w:t>
      </w:r>
      <w:r w:rsidR="00800B18">
        <w:rPr>
          <w:rFonts w:ascii="Times New Roman" w:hAnsi="Times New Roman" w:cs="Times New Roman"/>
          <w:sz w:val="24"/>
          <w:szCs w:val="24"/>
        </w:rPr>
        <w:t>, or for which they previously received Fircrest Business Assistance grant funds</w:t>
      </w:r>
      <w:r>
        <w:rPr>
          <w:rFonts w:ascii="Times New Roman" w:hAnsi="Times New Roman" w:cs="Times New Roman"/>
          <w:sz w:val="24"/>
          <w:szCs w:val="24"/>
        </w:rPr>
        <w:t>.</w:t>
      </w:r>
    </w:p>
    <w:p w14:paraId="2A220ABC" w14:textId="77777777" w:rsidR="006542CE" w:rsidRDefault="006542CE" w:rsidP="00972269">
      <w:pPr>
        <w:spacing w:after="0"/>
        <w:rPr>
          <w:rFonts w:ascii="Times New Roman" w:hAnsi="Times New Roman" w:cs="Times New Roman"/>
          <w:b/>
          <w:bCs/>
          <w:sz w:val="24"/>
          <w:szCs w:val="24"/>
        </w:rPr>
      </w:pPr>
    </w:p>
    <w:p w14:paraId="1AC352F6" w14:textId="288C5192" w:rsidR="00081B08" w:rsidRPr="00972269" w:rsidRDefault="00081B08" w:rsidP="00972269">
      <w:pPr>
        <w:spacing w:after="0"/>
        <w:rPr>
          <w:rFonts w:ascii="Times New Roman" w:hAnsi="Times New Roman" w:cs="Times New Roman"/>
          <w:b/>
          <w:bCs/>
          <w:sz w:val="24"/>
          <w:szCs w:val="24"/>
        </w:rPr>
      </w:pPr>
      <w:r w:rsidRPr="00972269">
        <w:rPr>
          <w:rFonts w:ascii="Times New Roman" w:hAnsi="Times New Roman" w:cs="Times New Roman"/>
          <w:b/>
          <w:bCs/>
          <w:sz w:val="24"/>
          <w:szCs w:val="24"/>
        </w:rPr>
        <w:t>Grant Funds are eligible for:</w:t>
      </w:r>
    </w:p>
    <w:p w14:paraId="66D2269A" w14:textId="7D18E64D" w:rsidR="00081B08" w:rsidRPr="00972269" w:rsidRDefault="00081B08"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Payment of rent</w:t>
      </w:r>
      <w:r w:rsidR="00856379" w:rsidRPr="00972269">
        <w:rPr>
          <w:rFonts w:ascii="Times New Roman" w:hAnsi="Times New Roman" w:cs="Times New Roman"/>
          <w:sz w:val="24"/>
          <w:szCs w:val="24"/>
        </w:rPr>
        <w:t xml:space="preserve"> </w:t>
      </w:r>
    </w:p>
    <w:p w14:paraId="26CD04CA" w14:textId="20C9DFB9" w:rsidR="00856379" w:rsidRPr="00972269" w:rsidRDefault="00856379"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 xml:space="preserve">Payment of </w:t>
      </w:r>
      <w:r w:rsidR="00CB4D1E">
        <w:rPr>
          <w:rFonts w:ascii="Times New Roman" w:hAnsi="Times New Roman" w:cs="Times New Roman"/>
          <w:sz w:val="24"/>
          <w:szCs w:val="24"/>
        </w:rPr>
        <w:t>u</w:t>
      </w:r>
      <w:r w:rsidRPr="00972269">
        <w:rPr>
          <w:rFonts w:ascii="Times New Roman" w:hAnsi="Times New Roman" w:cs="Times New Roman"/>
          <w:sz w:val="24"/>
          <w:szCs w:val="24"/>
        </w:rPr>
        <w:t xml:space="preserve">tility </w:t>
      </w:r>
      <w:r w:rsidR="00CB4D1E">
        <w:rPr>
          <w:rFonts w:ascii="Times New Roman" w:hAnsi="Times New Roman" w:cs="Times New Roman"/>
          <w:sz w:val="24"/>
          <w:szCs w:val="24"/>
        </w:rPr>
        <w:t>c</w:t>
      </w:r>
      <w:r w:rsidRPr="00972269">
        <w:rPr>
          <w:rFonts w:ascii="Times New Roman" w:hAnsi="Times New Roman" w:cs="Times New Roman"/>
          <w:sz w:val="24"/>
          <w:szCs w:val="24"/>
        </w:rPr>
        <w:t>osts</w:t>
      </w:r>
    </w:p>
    <w:p w14:paraId="1FBAE786" w14:textId="57AC377C" w:rsidR="00856379" w:rsidRPr="00972269" w:rsidRDefault="00856379"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Costs incurred during a reopening process, including the additional business interruption that happens when a small business must limit their accessibility to the public, and for displaying and/or communicating state-based requirements for public access.</w:t>
      </w:r>
    </w:p>
    <w:p w14:paraId="4A3D1AB2" w14:textId="6B567D44" w:rsidR="0088327C" w:rsidRPr="00972269" w:rsidRDefault="00856379"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Operating costs for the purchase of items meant to protect the public and employees, such as protective masks and hand sanitizer, and other costs incurred by installing required safety measures in order to reopen a business.</w:t>
      </w:r>
    </w:p>
    <w:p w14:paraId="4FD3528B" w14:textId="77777777" w:rsidR="00972269" w:rsidRDefault="00972269" w:rsidP="00972269">
      <w:pPr>
        <w:spacing w:after="0"/>
        <w:rPr>
          <w:rFonts w:ascii="Times New Roman" w:hAnsi="Times New Roman" w:cs="Times New Roman"/>
          <w:b/>
          <w:bCs/>
          <w:sz w:val="24"/>
          <w:szCs w:val="24"/>
        </w:rPr>
      </w:pPr>
    </w:p>
    <w:p w14:paraId="4B285DE8" w14:textId="77777777" w:rsidR="007C367A" w:rsidRDefault="007C367A" w:rsidP="00972269">
      <w:pPr>
        <w:spacing w:after="0"/>
        <w:rPr>
          <w:rFonts w:ascii="Times New Roman" w:hAnsi="Times New Roman" w:cs="Times New Roman"/>
          <w:b/>
          <w:bCs/>
          <w:sz w:val="24"/>
          <w:szCs w:val="24"/>
        </w:rPr>
      </w:pPr>
    </w:p>
    <w:p w14:paraId="70108E84" w14:textId="40A66974" w:rsidR="0088327C" w:rsidRPr="00972269" w:rsidRDefault="0088327C" w:rsidP="00972269">
      <w:pPr>
        <w:spacing w:after="0"/>
        <w:rPr>
          <w:rFonts w:ascii="Times New Roman" w:hAnsi="Times New Roman" w:cs="Times New Roman"/>
          <w:sz w:val="24"/>
          <w:szCs w:val="24"/>
        </w:rPr>
      </w:pPr>
      <w:r w:rsidRPr="00972269">
        <w:rPr>
          <w:rFonts w:ascii="Times New Roman" w:hAnsi="Times New Roman" w:cs="Times New Roman"/>
          <w:b/>
          <w:bCs/>
          <w:sz w:val="24"/>
          <w:szCs w:val="24"/>
        </w:rPr>
        <w:t>Grant Funds are ineligible for:</w:t>
      </w:r>
    </w:p>
    <w:p w14:paraId="6A840D5B" w14:textId="169D23CF"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Any expense not related to the impacts of COVID-19.</w:t>
      </w:r>
    </w:p>
    <w:p w14:paraId="25737200" w14:textId="1419CFA6"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Any expense that would not be considered an eligible business expense by IRS rules.</w:t>
      </w:r>
    </w:p>
    <w:p w14:paraId="3D3FC701" w14:textId="1DB5D123"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Political contributions</w:t>
      </w:r>
    </w:p>
    <w:p w14:paraId="6324F97D" w14:textId="26D1A3F3"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Bonuses to owners or employees</w:t>
      </w:r>
    </w:p>
    <w:p w14:paraId="538B56B3" w14:textId="2C2D34A9"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Wages to any member of owner’s family who is not a bona fide employee.</w:t>
      </w:r>
    </w:p>
    <w:p w14:paraId="5D49EF11" w14:textId="255FF2E4"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Charitable contributions</w:t>
      </w:r>
    </w:p>
    <w:p w14:paraId="6CF5D111" w14:textId="23B283D6"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Gifts or parties</w:t>
      </w:r>
    </w:p>
    <w:p w14:paraId="12787240" w14:textId="2DC9B811"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Draw or salary to owner that exceeded the amount that they were paid on a weekly or monthly basis for the same period last year.</w:t>
      </w:r>
    </w:p>
    <w:p w14:paraId="2EA73600" w14:textId="16C2F1B3"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Pay down or pay off debt by more than required in the underlying debt instrument.</w:t>
      </w:r>
    </w:p>
    <w:p w14:paraId="570C30FB" w14:textId="77777777" w:rsidR="00972269" w:rsidRDefault="00972269" w:rsidP="00972269">
      <w:pPr>
        <w:spacing w:after="0"/>
        <w:rPr>
          <w:rFonts w:ascii="Times New Roman" w:hAnsi="Times New Roman" w:cs="Times New Roman"/>
          <w:b/>
          <w:bCs/>
          <w:sz w:val="24"/>
          <w:szCs w:val="24"/>
        </w:rPr>
      </w:pPr>
    </w:p>
    <w:p w14:paraId="4FBF1DC5" w14:textId="79128884" w:rsidR="0088327C" w:rsidRPr="00972269" w:rsidRDefault="0088327C" w:rsidP="00972269">
      <w:pPr>
        <w:spacing w:after="0"/>
        <w:rPr>
          <w:rFonts w:ascii="Times New Roman" w:hAnsi="Times New Roman" w:cs="Times New Roman"/>
          <w:sz w:val="24"/>
          <w:szCs w:val="24"/>
        </w:rPr>
      </w:pPr>
      <w:r w:rsidRPr="00972269">
        <w:rPr>
          <w:rFonts w:ascii="Times New Roman" w:hAnsi="Times New Roman" w:cs="Times New Roman"/>
          <w:b/>
          <w:bCs/>
          <w:sz w:val="24"/>
          <w:szCs w:val="24"/>
        </w:rPr>
        <w:t>Process</w:t>
      </w:r>
    </w:p>
    <w:p w14:paraId="441B8B12" w14:textId="6631DFFB" w:rsidR="0088327C" w:rsidRPr="00972269" w:rsidRDefault="0088327C" w:rsidP="00972269">
      <w:pPr>
        <w:pStyle w:val="ListParagraph"/>
        <w:numPr>
          <w:ilvl w:val="0"/>
          <w:numId w:val="1"/>
        </w:numPr>
        <w:spacing w:after="0"/>
        <w:rPr>
          <w:rFonts w:ascii="Times New Roman" w:hAnsi="Times New Roman" w:cs="Times New Roman"/>
          <w:sz w:val="24"/>
          <w:szCs w:val="24"/>
        </w:rPr>
      </w:pPr>
      <w:r w:rsidRPr="00972269">
        <w:rPr>
          <w:rFonts w:ascii="Times New Roman" w:hAnsi="Times New Roman" w:cs="Times New Roman"/>
          <w:sz w:val="24"/>
          <w:szCs w:val="24"/>
        </w:rPr>
        <w:t xml:space="preserve">Business owner </w:t>
      </w:r>
      <w:r w:rsidR="00CB4D1E">
        <w:rPr>
          <w:rFonts w:ascii="Times New Roman" w:hAnsi="Times New Roman" w:cs="Times New Roman"/>
          <w:sz w:val="24"/>
          <w:szCs w:val="24"/>
        </w:rPr>
        <w:t xml:space="preserve">must fill </w:t>
      </w:r>
      <w:r w:rsidRPr="00972269">
        <w:rPr>
          <w:rFonts w:ascii="Times New Roman" w:hAnsi="Times New Roman" w:cs="Times New Roman"/>
          <w:sz w:val="24"/>
          <w:szCs w:val="24"/>
        </w:rPr>
        <w:t>out</w:t>
      </w:r>
      <w:r w:rsidR="00CB4D1E">
        <w:rPr>
          <w:rFonts w:ascii="Times New Roman" w:hAnsi="Times New Roman" w:cs="Times New Roman"/>
          <w:sz w:val="24"/>
          <w:szCs w:val="24"/>
        </w:rPr>
        <w:t xml:space="preserve"> a</w:t>
      </w:r>
      <w:r w:rsidRPr="00972269">
        <w:rPr>
          <w:rFonts w:ascii="Times New Roman" w:hAnsi="Times New Roman" w:cs="Times New Roman"/>
          <w:sz w:val="24"/>
          <w:szCs w:val="24"/>
        </w:rPr>
        <w:t xml:space="preserve"> Fircrest Business Assistance Grant Program application before application due date</w:t>
      </w:r>
      <w:r w:rsidR="00E277DC">
        <w:rPr>
          <w:rFonts w:ascii="Times New Roman" w:hAnsi="Times New Roman" w:cs="Times New Roman"/>
          <w:sz w:val="24"/>
          <w:szCs w:val="24"/>
        </w:rPr>
        <w:t xml:space="preserve"> </w:t>
      </w:r>
      <w:r w:rsidR="006542CE">
        <w:rPr>
          <w:rFonts w:ascii="Times New Roman" w:hAnsi="Times New Roman" w:cs="Times New Roman"/>
          <w:sz w:val="24"/>
          <w:szCs w:val="24"/>
        </w:rPr>
        <w:t>as amended</w:t>
      </w:r>
      <w:r w:rsidR="00E277DC">
        <w:rPr>
          <w:rFonts w:ascii="Times New Roman" w:hAnsi="Times New Roman" w:cs="Times New Roman"/>
          <w:sz w:val="24"/>
          <w:szCs w:val="24"/>
        </w:rPr>
        <w:t xml:space="preserve"> from time to time</w:t>
      </w:r>
      <w:r w:rsidRPr="00972269">
        <w:rPr>
          <w:rFonts w:ascii="Times New Roman" w:hAnsi="Times New Roman" w:cs="Times New Roman"/>
          <w:sz w:val="24"/>
          <w:szCs w:val="24"/>
        </w:rPr>
        <w:t>.</w:t>
      </w:r>
    </w:p>
    <w:p w14:paraId="790AE5AF" w14:textId="3BEAE35F" w:rsidR="0088327C" w:rsidRPr="00972269" w:rsidRDefault="00E277DC" w:rsidP="00972269">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Periodically, </w:t>
      </w:r>
      <w:r w:rsidR="0088327C" w:rsidRPr="00972269">
        <w:rPr>
          <w:rFonts w:ascii="Times New Roman" w:hAnsi="Times New Roman" w:cs="Times New Roman"/>
          <w:sz w:val="24"/>
          <w:szCs w:val="24"/>
        </w:rPr>
        <w:t>the City of Fircrest application review team will review applications</w:t>
      </w:r>
      <w:r>
        <w:rPr>
          <w:rFonts w:ascii="Times New Roman" w:hAnsi="Times New Roman" w:cs="Times New Roman"/>
          <w:sz w:val="24"/>
          <w:szCs w:val="24"/>
        </w:rPr>
        <w:t xml:space="preserve"> received</w:t>
      </w:r>
      <w:r w:rsidR="00CF7EC8" w:rsidRPr="00972269">
        <w:rPr>
          <w:rFonts w:ascii="Times New Roman" w:hAnsi="Times New Roman" w:cs="Times New Roman"/>
          <w:sz w:val="24"/>
          <w:szCs w:val="24"/>
        </w:rPr>
        <w:t xml:space="preserve"> to ensure eligibility</w:t>
      </w:r>
      <w:r w:rsidR="0088327C" w:rsidRPr="00972269">
        <w:rPr>
          <w:rFonts w:ascii="Times New Roman" w:hAnsi="Times New Roman" w:cs="Times New Roman"/>
          <w:sz w:val="24"/>
          <w:szCs w:val="24"/>
        </w:rPr>
        <w:t xml:space="preserve"> and </w:t>
      </w:r>
      <w:r w:rsidR="00CF7EC8" w:rsidRPr="00972269">
        <w:rPr>
          <w:rFonts w:ascii="Times New Roman" w:hAnsi="Times New Roman" w:cs="Times New Roman"/>
          <w:sz w:val="24"/>
          <w:szCs w:val="24"/>
        </w:rPr>
        <w:t>make</w:t>
      </w:r>
      <w:r w:rsidR="0088327C" w:rsidRPr="00972269">
        <w:rPr>
          <w:rFonts w:ascii="Times New Roman" w:hAnsi="Times New Roman" w:cs="Times New Roman"/>
          <w:sz w:val="24"/>
          <w:szCs w:val="24"/>
        </w:rPr>
        <w:t xml:space="preserve"> award decisions</w:t>
      </w:r>
      <w:r w:rsidR="00CF7EC8" w:rsidRPr="00972269">
        <w:rPr>
          <w:rFonts w:ascii="Times New Roman" w:hAnsi="Times New Roman" w:cs="Times New Roman"/>
          <w:sz w:val="24"/>
          <w:szCs w:val="24"/>
        </w:rPr>
        <w:t>.</w:t>
      </w:r>
    </w:p>
    <w:p w14:paraId="3A2FDF27" w14:textId="173AD832" w:rsidR="00E277DC" w:rsidRDefault="00CF7EC8" w:rsidP="00972269">
      <w:pPr>
        <w:pStyle w:val="ListParagraph"/>
        <w:numPr>
          <w:ilvl w:val="0"/>
          <w:numId w:val="1"/>
        </w:numPr>
        <w:spacing w:after="0"/>
        <w:rPr>
          <w:rFonts w:ascii="Times New Roman" w:hAnsi="Times New Roman" w:cs="Times New Roman"/>
          <w:sz w:val="24"/>
          <w:szCs w:val="24"/>
        </w:rPr>
      </w:pPr>
      <w:r w:rsidRPr="00E277DC">
        <w:rPr>
          <w:rFonts w:ascii="Times New Roman" w:hAnsi="Times New Roman" w:cs="Times New Roman"/>
          <w:sz w:val="24"/>
          <w:szCs w:val="24"/>
        </w:rPr>
        <w:t>Awardees will be notified</w:t>
      </w:r>
      <w:r w:rsidR="006542CE" w:rsidRPr="00E277DC">
        <w:rPr>
          <w:rFonts w:ascii="Times New Roman" w:hAnsi="Times New Roman" w:cs="Times New Roman"/>
          <w:sz w:val="24"/>
          <w:szCs w:val="24"/>
        </w:rPr>
        <w:t xml:space="preserve"> </w:t>
      </w:r>
      <w:r w:rsidR="00E277DC" w:rsidRPr="00E277DC">
        <w:rPr>
          <w:rFonts w:ascii="Times New Roman" w:hAnsi="Times New Roman" w:cs="Times New Roman"/>
          <w:sz w:val="24"/>
          <w:szCs w:val="24"/>
        </w:rPr>
        <w:t xml:space="preserve">when a decision is made on their application. </w:t>
      </w:r>
    </w:p>
    <w:p w14:paraId="61A1BC78" w14:textId="548B55BD" w:rsidR="00CF7EC8" w:rsidRPr="00E277DC" w:rsidRDefault="00CF7EC8" w:rsidP="00972269">
      <w:pPr>
        <w:pStyle w:val="ListParagraph"/>
        <w:numPr>
          <w:ilvl w:val="0"/>
          <w:numId w:val="1"/>
        </w:numPr>
        <w:spacing w:after="0"/>
        <w:rPr>
          <w:rFonts w:ascii="Times New Roman" w:hAnsi="Times New Roman" w:cs="Times New Roman"/>
          <w:sz w:val="24"/>
          <w:szCs w:val="24"/>
        </w:rPr>
      </w:pPr>
      <w:r w:rsidRPr="00E277DC">
        <w:rPr>
          <w:rFonts w:ascii="Times New Roman" w:hAnsi="Times New Roman" w:cs="Times New Roman"/>
          <w:sz w:val="24"/>
          <w:szCs w:val="24"/>
        </w:rPr>
        <w:t>Checks for grant awards will be presented to the City Council for voucher approval</w:t>
      </w:r>
      <w:r w:rsidR="006542CE" w:rsidRPr="00E277DC">
        <w:rPr>
          <w:rFonts w:ascii="Times New Roman" w:hAnsi="Times New Roman" w:cs="Times New Roman"/>
          <w:sz w:val="24"/>
          <w:szCs w:val="24"/>
        </w:rPr>
        <w:t xml:space="preserve"> and </w:t>
      </w:r>
      <w:r w:rsidR="00E277DC">
        <w:rPr>
          <w:rFonts w:ascii="Times New Roman" w:hAnsi="Times New Roman" w:cs="Times New Roman"/>
          <w:sz w:val="24"/>
          <w:szCs w:val="24"/>
        </w:rPr>
        <w:t xml:space="preserve">then mailed or delivered to award recipients. </w:t>
      </w:r>
    </w:p>
    <w:sectPr w:rsidR="00CF7EC8" w:rsidRPr="00E2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2E6C"/>
    <w:multiLevelType w:val="hybridMultilevel"/>
    <w:tmpl w:val="558645A2"/>
    <w:lvl w:ilvl="0" w:tplc="0286306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2MwdCQwNjcwtjMyUdpeDU4uLM/DyQAsNaAOepfKksAAAA"/>
  </w:docVars>
  <w:rsids>
    <w:rsidRoot w:val="00081B08"/>
    <w:rsid w:val="00056850"/>
    <w:rsid w:val="00081B08"/>
    <w:rsid w:val="00090C4F"/>
    <w:rsid w:val="002122CB"/>
    <w:rsid w:val="002A22F9"/>
    <w:rsid w:val="0060770A"/>
    <w:rsid w:val="00613333"/>
    <w:rsid w:val="0063506D"/>
    <w:rsid w:val="006542CE"/>
    <w:rsid w:val="00796384"/>
    <w:rsid w:val="007C367A"/>
    <w:rsid w:val="00800B18"/>
    <w:rsid w:val="00856379"/>
    <w:rsid w:val="0087226E"/>
    <w:rsid w:val="0088327C"/>
    <w:rsid w:val="009078F8"/>
    <w:rsid w:val="00972269"/>
    <w:rsid w:val="00981EC7"/>
    <w:rsid w:val="00A416B9"/>
    <w:rsid w:val="00AE0662"/>
    <w:rsid w:val="00BF6406"/>
    <w:rsid w:val="00C53986"/>
    <w:rsid w:val="00C965C0"/>
    <w:rsid w:val="00CA4EED"/>
    <w:rsid w:val="00CB4D1E"/>
    <w:rsid w:val="00CF7EC8"/>
    <w:rsid w:val="00E02204"/>
    <w:rsid w:val="00E277DC"/>
    <w:rsid w:val="00EC6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4EF8"/>
  <w15:chartTrackingRefBased/>
  <w15:docId w15:val="{794C095E-6A52-4B22-AAC7-3F82BF6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Pingel</dc:creator>
  <cp:keywords/>
  <dc:description/>
  <cp:lastModifiedBy>Jayne Westman</cp:lastModifiedBy>
  <cp:revision>3</cp:revision>
  <dcterms:created xsi:type="dcterms:W3CDTF">2021-07-21T17:55:00Z</dcterms:created>
  <dcterms:modified xsi:type="dcterms:W3CDTF">2021-07-21T20:50:00Z</dcterms:modified>
</cp:coreProperties>
</file>