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2F01" w14:textId="77777777" w:rsidR="007F62A3" w:rsidRDefault="007F62A3" w:rsidP="007F62A3">
      <w:pPr>
        <w:tabs>
          <w:tab w:val="left" w:pos="3312"/>
        </w:tabs>
        <w:spacing w:after="60"/>
        <w:jc w:val="both"/>
        <w:rPr>
          <w:b/>
          <w:szCs w:val="24"/>
        </w:rPr>
      </w:pPr>
      <w:r>
        <w:rPr>
          <w:b/>
          <w:szCs w:val="24"/>
        </w:rPr>
        <w:t xml:space="preserve">CALL TO ORDER, PLEDGE OF ALLEGIANCE, AND ROLL CALL </w:t>
      </w:r>
    </w:p>
    <w:p w14:paraId="66A2E62B" w14:textId="77777777" w:rsidR="007F62A3" w:rsidRDefault="007F62A3" w:rsidP="007F62A3">
      <w:pPr>
        <w:tabs>
          <w:tab w:val="left" w:pos="-720"/>
        </w:tabs>
        <w:suppressAutoHyphens/>
        <w:jc w:val="both"/>
        <w:rPr>
          <w:szCs w:val="24"/>
        </w:rPr>
      </w:pPr>
      <w:r>
        <w:rPr>
          <w:szCs w:val="24"/>
        </w:rPr>
        <w:t xml:space="preserve">Mayor Hunter T. George called the regular meeting to order at 4:06 P.M. and led the Pledge of Allegiance. Councilmembers David M. Viafore, Shannon Reynolds, Brett Wittner, Joe Barrentine, Denny Waltier, and Jim Andrews were present. </w:t>
      </w:r>
    </w:p>
    <w:p w14:paraId="1264F14A" w14:textId="77777777" w:rsidR="007F62A3" w:rsidRDefault="007F62A3" w:rsidP="007F62A3">
      <w:pPr>
        <w:tabs>
          <w:tab w:val="left" w:pos="-720"/>
        </w:tabs>
        <w:suppressAutoHyphens/>
        <w:jc w:val="both"/>
        <w:rPr>
          <w:sz w:val="20"/>
          <w:szCs w:val="24"/>
          <w:highlight w:val="yellow"/>
        </w:rPr>
      </w:pPr>
    </w:p>
    <w:p w14:paraId="45896C6A" w14:textId="77777777" w:rsidR="007F62A3" w:rsidRDefault="007F62A3" w:rsidP="007F62A3">
      <w:pPr>
        <w:tabs>
          <w:tab w:val="left" w:pos="3312"/>
        </w:tabs>
        <w:spacing w:after="60"/>
        <w:jc w:val="both"/>
        <w:rPr>
          <w:b/>
          <w:szCs w:val="24"/>
        </w:rPr>
      </w:pPr>
      <w:r>
        <w:rPr>
          <w:b/>
          <w:szCs w:val="24"/>
        </w:rPr>
        <w:t>PRESIDING OFFICER’S REPORT</w:t>
      </w:r>
    </w:p>
    <w:p w14:paraId="4410F1C1" w14:textId="77777777" w:rsidR="007F62A3" w:rsidRDefault="007F62A3" w:rsidP="007F62A3">
      <w:pPr>
        <w:numPr>
          <w:ilvl w:val="0"/>
          <w:numId w:val="6"/>
        </w:numPr>
        <w:tabs>
          <w:tab w:val="left" w:pos="-720"/>
        </w:tabs>
        <w:suppressAutoHyphens/>
        <w:jc w:val="both"/>
        <w:rPr>
          <w:b/>
          <w:bCs/>
          <w:color w:val="000000"/>
          <w:szCs w:val="24"/>
        </w:rPr>
      </w:pPr>
      <w:r>
        <w:rPr>
          <w:b/>
          <w:bCs/>
          <w:color w:val="000000"/>
          <w:szCs w:val="24"/>
        </w:rPr>
        <w:t>Pool &amp; Community Center Update</w:t>
      </w:r>
    </w:p>
    <w:p w14:paraId="59174B62" w14:textId="1C067E2F" w:rsidR="007F62A3" w:rsidRDefault="007F62A3" w:rsidP="007F62A3">
      <w:pPr>
        <w:pStyle w:val="ListParagraph"/>
        <w:tabs>
          <w:tab w:val="left" w:pos="3312"/>
        </w:tabs>
        <w:spacing w:after="60"/>
        <w:ind w:left="0"/>
        <w:jc w:val="both"/>
        <w:rPr>
          <w:bCs/>
          <w:szCs w:val="24"/>
        </w:rPr>
      </w:pPr>
      <w:r>
        <w:rPr>
          <w:bCs/>
          <w:szCs w:val="24"/>
        </w:rPr>
        <w:t xml:space="preserve">Parks &amp; Recreation Director Grover reported that </w:t>
      </w:r>
      <w:r w:rsidR="00EF3924">
        <w:rPr>
          <w:bCs/>
          <w:szCs w:val="24"/>
        </w:rPr>
        <w:t xml:space="preserve">the </w:t>
      </w:r>
      <w:r>
        <w:rPr>
          <w:bCs/>
          <w:szCs w:val="24"/>
        </w:rPr>
        <w:t xml:space="preserve">Roy H. Murphy sign has been installed. Due to recent weather conditions, contractors will be focusing on interior work. Gym line painting and finishing details will occur within the next two weeks. The community center furniture is scheduled to be delivered by the end of January. </w:t>
      </w:r>
    </w:p>
    <w:p w14:paraId="736CD25F" w14:textId="30CF79E7" w:rsidR="00413700" w:rsidRDefault="00413700" w:rsidP="00134369">
      <w:pPr>
        <w:ind w:left="360"/>
        <w:jc w:val="both"/>
        <w:rPr>
          <w:szCs w:val="24"/>
        </w:rPr>
      </w:pPr>
    </w:p>
    <w:p w14:paraId="7CFCCCEB" w14:textId="1AF6A901" w:rsidR="00413700" w:rsidRPr="00413700" w:rsidRDefault="00413700" w:rsidP="00413700">
      <w:pPr>
        <w:jc w:val="both"/>
        <w:rPr>
          <w:b/>
          <w:bCs/>
          <w:szCs w:val="24"/>
        </w:rPr>
      </w:pPr>
      <w:r w:rsidRPr="00413700">
        <w:rPr>
          <w:b/>
          <w:bCs/>
          <w:szCs w:val="24"/>
        </w:rPr>
        <w:t>CITY MANAGER COMMENTS</w:t>
      </w:r>
    </w:p>
    <w:p w14:paraId="22846245" w14:textId="43A28DB7" w:rsidR="00413700" w:rsidRDefault="007F62A3" w:rsidP="00413700">
      <w:pPr>
        <w:jc w:val="both"/>
        <w:rPr>
          <w:szCs w:val="24"/>
        </w:rPr>
      </w:pPr>
      <w:r>
        <w:rPr>
          <w:szCs w:val="24"/>
        </w:rPr>
        <w:t xml:space="preserve">City Manager </w:t>
      </w:r>
      <w:r w:rsidR="00413700" w:rsidRPr="00413700">
        <w:rPr>
          <w:szCs w:val="24"/>
        </w:rPr>
        <w:t xml:space="preserve">Pingel </w:t>
      </w:r>
      <w:bookmarkStart w:id="0" w:name="_Hlk57816754"/>
      <w:r w:rsidR="00A65934">
        <w:rPr>
          <w:szCs w:val="24"/>
        </w:rPr>
        <w:t>reported</w:t>
      </w:r>
      <w:r w:rsidR="00F26B2F">
        <w:rPr>
          <w:szCs w:val="24"/>
        </w:rPr>
        <w:t xml:space="preserve"> that</w:t>
      </w:r>
      <w:r w:rsidR="00A65934">
        <w:rPr>
          <w:szCs w:val="24"/>
        </w:rPr>
        <w:t xml:space="preserve"> </w:t>
      </w:r>
      <w:r w:rsidR="00F26B2F">
        <w:rPr>
          <w:szCs w:val="24"/>
        </w:rPr>
        <w:t>January 11</w:t>
      </w:r>
      <w:r w:rsidR="00F26B2F" w:rsidRPr="00F26B2F">
        <w:rPr>
          <w:szCs w:val="24"/>
          <w:vertAlign w:val="superscript"/>
        </w:rPr>
        <w:t>th</w:t>
      </w:r>
      <w:r w:rsidR="00F26B2F">
        <w:rPr>
          <w:szCs w:val="24"/>
        </w:rPr>
        <w:t xml:space="preserve">, 2022 is scheduled for the new elect councilmember’s swearing-in ceremony. </w:t>
      </w:r>
      <w:r w:rsidR="00B42AB4">
        <w:rPr>
          <w:szCs w:val="24"/>
        </w:rPr>
        <w:t xml:space="preserve">There was a brief discussion on scheduling timeslots for each councilmember’s ceremony </w:t>
      </w:r>
      <w:r w:rsidR="000E1871">
        <w:rPr>
          <w:szCs w:val="24"/>
        </w:rPr>
        <w:t xml:space="preserve">to prevent the spread of the Omicron variant. </w:t>
      </w:r>
      <w:r w:rsidR="00B42AB4">
        <w:rPr>
          <w:szCs w:val="24"/>
        </w:rPr>
        <w:t xml:space="preserve"> </w:t>
      </w:r>
    </w:p>
    <w:bookmarkEnd w:id="0"/>
    <w:p w14:paraId="3417375D" w14:textId="77777777" w:rsidR="00413700" w:rsidRPr="00413700" w:rsidRDefault="00413700" w:rsidP="00413700">
      <w:pPr>
        <w:jc w:val="both"/>
        <w:rPr>
          <w:szCs w:val="24"/>
        </w:rPr>
      </w:pPr>
    </w:p>
    <w:p w14:paraId="4BDD27CC" w14:textId="77777777" w:rsidR="007F1B20" w:rsidRPr="00A82AAD" w:rsidRDefault="007F1B20" w:rsidP="007F1B20">
      <w:pPr>
        <w:spacing w:after="60"/>
        <w:jc w:val="both"/>
        <w:rPr>
          <w:b/>
          <w:bCs/>
          <w:color w:val="000000"/>
          <w:szCs w:val="24"/>
        </w:rPr>
      </w:pPr>
      <w:r w:rsidRPr="00A82AAD">
        <w:rPr>
          <w:b/>
          <w:bCs/>
          <w:color w:val="000000"/>
          <w:szCs w:val="24"/>
        </w:rPr>
        <w:t>DEPARTMENT HEAD COMMENTS</w:t>
      </w:r>
    </w:p>
    <w:p w14:paraId="2DA51475" w14:textId="35BAAD19" w:rsidR="00335187" w:rsidRDefault="00335187" w:rsidP="007F1B20">
      <w:pPr>
        <w:tabs>
          <w:tab w:val="left" w:pos="-720"/>
        </w:tabs>
        <w:suppressAutoHyphens/>
        <w:spacing w:after="20"/>
        <w:jc w:val="both"/>
        <w:rPr>
          <w:bCs/>
          <w:color w:val="000000"/>
          <w:szCs w:val="24"/>
        </w:rPr>
      </w:pPr>
      <w:r>
        <w:rPr>
          <w:bCs/>
          <w:color w:val="000000"/>
          <w:szCs w:val="24"/>
        </w:rPr>
        <w:t xml:space="preserve">There were none. </w:t>
      </w:r>
    </w:p>
    <w:p w14:paraId="558F76F1" w14:textId="77777777" w:rsidR="00335187" w:rsidRDefault="00335187" w:rsidP="007F1B20">
      <w:pPr>
        <w:tabs>
          <w:tab w:val="left" w:pos="-720"/>
        </w:tabs>
        <w:suppressAutoHyphens/>
        <w:spacing w:after="20"/>
        <w:jc w:val="both"/>
        <w:rPr>
          <w:bCs/>
          <w:color w:val="000000"/>
          <w:szCs w:val="24"/>
        </w:rPr>
      </w:pPr>
    </w:p>
    <w:p w14:paraId="4355AAC4" w14:textId="42CF816D" w:rsidR="007F1B20" w:rsidRPr="007F1B20" w:rsidRDefault="007F1B20" w:rsidP="007F1B20">
      <w:pPr>
        <w:tabs>
          <w:tab w:val="left" w:pos="-720"/>
        </w:tabs>
        <w:suppressAutoHyphens/>
        <w:spacing w:after="20"/>
        <w:jc w:val="both"/>
        <w:rPr>
          <w:b/>
          <w:bCs/>
          <w:color w:val="000000"/>
          <w:szCs w:val="24"/>
        </w:rPr>
      </w:pPr>
      <w:r w:rsidRPr="007F1B20">
        <w:rPr>
          <w:b/>
          <w:bCs/>
          <w:color w:val="000000"/>
          <w:szCs w:val="24"/>
        </w:rPr>
        <w:t>COUNCILMEMBER COMMENTS</w:t>
      </w:r>
    </w:p>
    <w:p w14:paraId="4BB002CA" w14:textId="59E52B91" w:rsidR="00335187" w:rsidRDefault="00335187" w:rsidP="007F1B20">
      <w:pPr>
        <w:numPr>
          <w:ilvl w:val="0"/>
          <w:numId w:val="1"/>
        </w:numPr>
        <w:tabs>
          <w:tab w:val="left" w:pos="-720"/>
        </w:tabs>
        <w:suppressAutoHyphens/>
        <w:spacing w:after="20"/>
        <w:jc w:val="both"/>
        <w:rPr>
          <w:bCs/>
          <w:szCs w:val="24"/>
        </w:rPr>
      </w:pPr>
      <w:r>
        <w:rPr>
          <w:bCs/>
          <w:szCs w:val="24"/>
        </w:rPr>
        <w:t>Viafore; no comment provided</w:t>
      </w:r>
    </w:p>
    <w:p w14:paraId="2A1AD09B" w14:textId="2142EB1E" w:rsidR="00335187" w:rsidRDefault="00335187" w:rsidP="007F1B20">
      <w:pPr>
        <w:numPr>
          <w:ilvl w:val="0"/>
          <w:numId w:val="1"/>
        </w:numPr>
        <w:tabs>
          <w:tab w:val="left" w:pos="-720"/>
        </w:tabs>
        <w:suppressAutoHyphens/>
        <w:spacing w:after="20"/>
        <w:jc w:val="both"/>
        <w:rPr>
          <w:bCs/>
          <w:szCs w:val="24"/>
        </w:rPr>
      </w:pPr>
      <w:r>
        <w:rPr>
          <w:bCs/>
          <w:szCs w:val="24"/>
        </w:rPr>
        <w:t>Reynolds; no comment provided</w:t>
      </w:r>
    </w:p>
    <w:p w14:paraId="1F42B2F2" w14:textId="2224D341" w:rsidR="00335187" w:rsidRDefault="00335187" w:rsidP="007F1B20">
      <w:pPr>
        <w:numPr>
          <w:ilvl w:val="0"/>
          <w:numId w:val="1"/>
        </w:numPr>
        <w:tabs>
          <w:tab w:val="left" w:pos="-720"/>
        </w:tabs>
        <w:suppressAutoHyphens/>
        <w:spacing w:after="20"/>
        <w:jc w:val="both"/>
        <w:rPr>
          <w:bCs/>
          <w:szCs w:val="24"/>
        </w:rPr>
      </w:pPr>
      <w:r>
        <w:rPr>
          <w:bCs/>
          <w:szCs w:val="24"/>
        </w:rPr>
        <w:t>Wittner; no comment provided</w:t>
      </w:r>
    </w:p>
    <w:p w14:paraId="79C933A9" w14:textId="51C61BD4" w:rsidR="00335187" w:rsidRDefault="00335187" w:rsidP="007F1B20">
      <w:pPr>
        <w:numPr>
          <w:ilvl w:val="0"/>
          <w:numId w:val="1"/>
        </w:numPr>
        <w:tabs>
          <w:tab w:val="left" w:pos="-720"/>
        </w:tabs>
        <w:suppressAutoHyphens/>
        <w:spacing w:after="20"/>
        <w:jc w:val="both"/>
        <w:rPr>
          <w:bCs/>
          <w:szCs w:val="24"/>
        </w:rPr>
      </w:pPr>
      <w:r>
        <w:rPr>
          <w:bCs/>
          <w:szCs w:val="24"/>
        </w:rPr>
        <w:t>Barrentine; no comment provided</w:t>
      </w:r>
    </w:p>
    <w:p w14:paraId="5B166D34" w14:textId="49ABAE9E" w:rsidR="00335187" w:rsidRDefault="00335187" w:rsidP="00335187">
      <w:pPr>
        <w:numPr>
          <w:ilvl w:val="0"/>
          <w:numId w:val="1"/>
        </w:numPr>
        <w:tabs>
          <w:tab w:val="left" w:pos="-720"/>
        </w:tabs>
        <w:suppressAutoHyphens/>
        <w:spacing w:after="20"/>
        <w:jc w:val="both"/>
        <w:rPr>
          <w:bCs/>
          <w:szCs w:val="24"/>
        </w:rPr>
      </w:pPr>
      <w:r>
        <w:rPr>
          <w:bCs/>
          <w:szCs w:val="24"/>
        </w:rPr>
        <w:t>Waltier; no comment provided</w:t>
      </w:r>
    </w:p>
    <w:p w14:paraId="1F13C03A" w14:textId="214375A9" w:rsidR="007F1B20" w:rsidRPr="00335187" w:rsidRDefault="00335187" w:rsidP="00335187">
      <w:pPr>
        <w:numPr>
          <w:ilvl w:val="0"/>
          <w:numId w:val="1"/>
        </w:numPr>
        <w:tabs>
          <w:tab w:val="left" w:pos="-720"/>
        </w:tabs>
        <w:suppressAutoHyphens/>
        <w:spacing w:after="20"/>
        <w:jc w:val="both"/>
        <w:rPr>
          <w:bCs/>
          <w:szCs w:val="24"/>
        </w:rPr>
      </w:pPr>
      <w:r>
        <w:rPr>
          <w:bCs/>
          <w:szCs w:val="24"/>
        </w:rPr>
        <w:t>Andrews; no comment provided</w:t>
      </w:r>
    </w:p>
    <w:p w14:paraId="11D09CAE" w14:textId="290C7368" w:rsidR="007F1B20" w:rsidRPr="007F1B20" w:rsidRDefault="007F1B20" w:rsidP="007F1B20">
      <w:pPr>
        <w:numPr>
          <w:ilvl w:val="0"/>
          <w:numId w:val="1"/>
        </w:numPr>
        <w:tabs>
          <w:tab w:val="left" w:pos="-720"/>
        </w:tabs>
        <w:suppressAutoHyphens/>
        <w:spacing w:after="20"/>
        <w:jc w:val="both"/>
        <w:rPr>
          <w:bCs/>
          <w:color w:val="000000"/>
          <w:szCs w:val="24"/>
        </w:rPr>
      </w:pPr>
      <w:r w:rsidRPr="007F1B20">
        <w:rPr>
          <w:bCs/>
          <w:color w:val="000000"/>
          <w:szCs w:val="24"/>
        </w:rPr>
        <w:t>George</w:t>
      </w:r>
      <w:r w:rsidR="00335187">
        <w:rPr>
          <w:bCs/>
          <w:color w:val="000000"/>
          <w:szCs w:val="24"/>
        </w:rPr>
        <w:t>; no comment provided</w:t>
      </w:r>
    </w:p>
    <w:p w14:paraId="13D9D3C3" w14:textId="77777777" w:rsidR="00A25AFF" w:rsidRPr="00134369" w:rsidRDefault="00A25AFF" w:rsidP="00C41E0A">
      <w:pPr>
        <w:tabs>
          <w:tab w:val="left" w:pos="-720"/>
        </w:tabs>
        <w:suppressAutoHyphens/>
        <w:jc w:val="both"/>
        <w:rPr>
          <w:sz w:val="20"/>
          <w:szCs w:val="24"/>
        </w:rPr>
      </w:pPr>
    </w:p>
    <w:p w14:paraId="269D927E" w14:textId="77777777" w:rsidR="002A1BA4" w:rsidRPr="007117E1" w:rsidRDefault="002A1BA4" w:rsidP="002A1BA4">
      <w:pPr>
        <w:tabs>
          <w:tab w:val="left" w:pos="3312"/>
        </w:tabs>
        <w:spacing w:after="60"/>
        <w:jc w:val="both"/>
        <w:rPr>
          <w:b/>
          <w:caps/>
          <w:szCs w:val="24"/>
        </w:rPr>
      </w:pPr>
      <w:r w:rsidRPr="007117E1">
        <w:rPr>
          <w:b/>
          <w:caps/>
          <w:szCs w:val="24"/>
        </w:rPr>
        <w:t>PUBLIC Comments for Items Not on the Agenda</w:t>
      </w:r>
    </w:p>
    <w:p w14:paraId="639BC0B6" w14:textId="0EECEE4C" w:rsidR="00C17627" w:rsidRPr="00236B87" w:rsidRDefault="00C17627" w:rsidP="00C17627">
      <w:pPr>
        <w:tabs>
          <w:tab w:val="left" w:pos="-720"/>
        </w:tabs>
        <w:suppressAutoHyphens/>
        <w:jc w:val="both"/>
        <w:rPr>
          <w:bCs/>
          <w:szCs w:val="24"/>
        </w:rPr>
      </w:pPr>
      <w:r>
        <w:rPr>
          <w:bCs/>
          <w:szCs w:val="24"/>
        </w:rPr>
        <w:t>There was none.</w:t>
      </w:r>
    </w:p>
    <w:p w14:paraId="3EB877AD" w14:textId="77777777" w:rsidR="002A1BA4" w:rsidRPr="004412DF" w:rsidRDefault="002A1BA4" w:rsidP="002A1BA4">
      <w:pPr>
        <w:tabs>
          <w:tab w:val="left" w:pos="-720"/>
        </w:tabs>
        <w:suppressAutoHyphens/>
        <w:jc w:val="both"/>
        <w:rPr>
          <w:sz w:val="20"/>
          <w:szCs w:val="24"/>
          <w:highlight w:val="yellow"/>
        </w:rPr>
      </w:pPr>
    </w:p>
    <w:p w14:paraId="45D3F1F4" w14:textId="77777777" w:rsidR="002A1BA4" w:rsidRPr="0090307B" w:rsidRDefault="002A1BA4" w:rsidP="002A1BA4">
      <w:pPr>
        <w:tabs>
          <w:tab w:val="left" w:pos="3312"/>
        </w:tabs>
        <w:spacing w:after="60"/>
        <w:jc w:val="both"/>
        <w:rPr>
          <w:b/>
          <w:szCs w:val="24"/>
        </w:rPr>
      </w:pPr>
      <w:r w:rsidRPr="0090307B">
        <w:rPr>
          <w:b/>
          <w:szCs w:val="24"/>
        </w:rPr>
        <w:t>COMMITTEE, COMMISSION, AND LIAISON REPORTS</w:t>
      </w:r>
    </w:p>
    <w:p w14:paraId="6EF5E9C4" w14:textId="77777777" w:rsidR="002A1BA4" w:rsidRPr="0090307B" w:rsidRDefault="0090307B" w:rsidP="005906A9">
      <w:pPr>
        <w:numPr>
          <w:ilvl w:val="0"/>
          <w:numId w:val="3"/>
        </w:numPr>
        <w:ind w:left="360"/>
        <w:jc w:val="both"/>
        <w:rPr>
          <w:bCs/>
          <w:szCs w:val="24"/>
        </w:rPr>
      </w:pPr>
      <w:r w:rsidRPr="0090307B">
        <w:rPr>
          <w:b/>
          <w:bCs/>
          <w:szCs w:val="24"/>
        </w:rPr>
        <w:t>Parks and Recreation</w:t>
      </w:r>
    </w:p>
    <w:p w14:paraId="4418F988" w14:textId="2CFECB97" w:rsidR="002A1BA4" w:rsidRDefault="00D22F67" w:rsidP="005906A9">
      <w:pPr>
        <w:ind w:left="360"/>
        <w:jc w:val="both"/>
        <w:rPr>
          <w:bCs/>
          <w:szCs w:val="24"/>
        </w:rPr>
      </w:pPr>
      <w:r>
        <w:rPr>
          <w:bCs/>
          <w:szCs w:val="24"/>
        </w:rPr>
        <w:t>Barrentine</w:t>
      </w:r>
      <w:r w:rsidR="007F1B20">
        <w:rPr>
          <w:bCs/>
          <w:szCs w:val="24"/>
        </w:rPr>
        <w:t>; no report provided.</w:t>
      </w:r>
    </w:p>
    <w:p w14:paraId="45722A35" w14:textId="77777777" w:rsidR="001D3009" w:rsidRPr="0085582B" w:rsidRDefault="001D3009" w:rsidP="005906A9">
      <w:pPr>
        <w:ind w:left="360"/>
        <w:jc w:val="both"/>
        <w:rPr>
          <w:bCs/>
          <w:szCs w:val="24"/>
        </w:rPr>
      </w:pPr>
    </w:p>
    <w:p w14:paraId="0D29B3D8" w14:textId="77777777" w:rsidR="002A1BA4" w:rsidRPr="005E41F5" w:rsidRDefault="0090307B" w:rsidP="005906A9">
      <w:pPr>
        <w:numPr>
          <w:ilvl w:val="0"/>
          <w:numId w:val="3"/>
        </w:numPr>
        <w:ind w:left="360"/>
        <w:jc w:val="both"/>
        <w:rPr>
          <w:b/>
          <w:bCs/>
          <w:szCs w:val="24"/>
        </w:rPr>
      </w:pPr>
      <w:r w:rsidRPr="005E41F5">
        <w:rPr>
          <w:b/>
          <w:bCs/>
          <w:szCs w:val="24"/>
        </w:rPr>
        <w:t>Pierce County Regional Council</w:t>
      </w:r>
    </w:p>
    <w:p w14:paraId="4DD6533C" w14:textId="4EBADEBA" w:rsidR="007F1B20" w:rsidRDefault="007F1B20" w:rsidP="005906A9">
      <w:pPr>
        <w:ind w:left="360"/>
        <w:jc w:val="both"/>
        <w:rPr>
          <w:bCs/>
          <w:szCs w:val="24"/>
        </w:rPr>
      </w:pPr>
      <w:r>
        <w:rPr>
          <w:bCs/>
          <w:szCs w:val="24"/>
        </w:rPr>
        <w:t>Reynolds</w:t>
      </w:r>
      <w:r w:rsidR="00D22F67">
        <w:rPr>
          <w:bCs/>
          <w:szCs w:val="24"/>
        </w:rPr>
        <w:t>; no report provided</w:t>
      </w:r>
    </w:p>
    <w:p w14:paraId="6AE0D2FC" w14:textId="77777777" w:rsidR="001D3009" w:rsidRPr="0085582B" w:rsidRDefault="001D3009" w:rsidP="005906A9">
      <w:pPr>
        <w:ind w:left="360"/>
        <w:jc w:val="both"/>
        <w:rPr>
          <w:bCs/>
          <w:szCs w:val="24"/>
        </w:rPr>
      </w:pPr>
    </w:p>
    <w:p w14:paraId="78D99EDD" w14:textId="4FB06DB5" w:rsidR="007F1B20" w:rsidRPr="007F1B20" w:rsidRDefault="007F1B20" w:rsidP="005906A9">
      <w:pPr>
        <w:pStyle w:val="ListParagraph"/>
        <w:ind w:left="0"/>
        <w:rPr>
          <w:b/>
          <w:bCs/>
          <w:szCs w:val="24"/>
        </w:rPr>
      </w:pPr>
      <w:r w:rsidRPr="007F1B20">
        <w:rPr>
          <w:b/>
          <w:bCs/>
          <w:szCs w:val="24"/>
        </w:rPr>
        <w:t>C. Public Safety, Courts</w:t>
      </w:r>
    </w:p>
    <w:p w14:paraId="4BDC946F" w14:textId="2A468C51" w:rsidR="0090307B" w:rsidRDefault="00D22F67" w:rsidP="005906A9">
      <w:pPr>
        <w:pStyle w:val="ListParagraph"/>
        <w:ind w:left="270"/>
        <w:jc w:val="both"/>
        <w:rPr>
          <w:bCs/>
          <w:szCs w:val="24"/>
        </w:rPr>
      </w:pPr>
      <w:r>
        <w:rPr>
          <w:bCs/>
          <w:szCs w:val="24"/>
        </w:rPr>
        <w:t>Reynolds</w:t>
      </w:r>
      <w:r w:rsidR="00A65934">
        <w:rPr>
          <w:bCs/>
          <w:szCs w:val="24"/>
        </w:rPr>
        <w:t>;</w:t>
      </w:r>
      <w:r w:rsidR="00236B87" w:rsidRPr="00236B87">
        <w:rPr>
          <w:bCs/>
          <w:szCs w:val="24"/>
        </w:rPr>
        <w:t xml:space="preserve"> no report provided.</w:t>
      </w:r>
    </w:p>
    <w:p w14:paraId="160A93E1" w14:textId="77777777" w:rsidR="001D3009" w:rsidRPr="0085582B" w:rsidRDefault="001D3009" w:rsidP="005906A9">
      <w:pPr>
        <w:pStyle w:val="ListParagraph"/>
        <w:ind w:left="270"/>
        <w:jc w:val="both"/>
        <w:rPr>
          <w:bCs/>
          <w:szCs w:val="24"/>
        </w:rPr>
      </w:pPr>
    </w:p>
    <w:p w14:paraId="75328105" w14:textId="371B4358" w:rsidR="007F1B20" w:rsidRDefault="007F1B20" w:rsidP="005906A9">
      <w:pPr>
        <w:jc w:val="both"/>
        <w:rPr>
          <w:b/>
          <w:bCs/>
          <w:szCs w:val="24"/>
        </w:rPr>
      </w:pPr>
      <w:r>
        <w:rPr>
          <w:b/>
          <w:bCs/>
          <w:szCs w:val="24"/>
        </w:rPr>
        <w:t>D.  Street, Water, Sewer, and Storm Drain</w:t>
      </w:r>
    </w:p>
    <w:p w14:paraId="519F4D9A" w14:textId="54617904" w:rsidR="007F1B20" w:rsidRDefault="007F1B20" w:rsidP="005906A9">
      <w:pPr>
        <w:jc w:val="both"/>
        <w:rPr>
          <w:szCs w:val="24"/>
        </w:rPr>
      </w:pPr>
      <w:r>
        <w:rPr>
          <w:b/>
          <w:bCs/>
          <w:szCs w:val="24"/>
        </w:rPr>
        <w:t xml:space="preserve">     </w:t>
      </w:r>
      <w:r w:rsidRPr="007F1B20">
        <w:rPr>
          <w:szCs w:val="24"/>
        </w:rPr>
        <w:t>W</w:t>
      </w:r>
      <w:r w:rsidR="00D22F67">
        <w:rPr>
          <w:szCs w:val="24"/>
        </w:rPr>
        <w:t>altier</w:t>
      </w:r>
      <w:r w:rsidRPr="007F1B20">
        <w:rPr>
          <w:szCs w:val="24"/>
        </w:rPr>
        <w:t>; no report provided</w:t>
      </w:r>
    </w:p>
    <w:p w14:paraId="2C8DCCC7" w14:textId="459DDF57" w:rsidR="001D3009" w:rsidRDefault="001D3009" w:rsidP="005906A9">
      <w:pPr>
        <w:jc w:val="both"/>
        <w:rPr>
          <w:b/>
          <w:bCs/>
          <w:szCs w:val="24"/>
        </w:rPr>
      </w:pPr>
    </w:p>
    <w:p w14:paraId="548DE758" w14:textId="77777777" w:rsidR="00D22F67" w:rsidRDefault="00D22F67" w:rsidP="001D3009">
      <w:pPr>
        <w:jc w:val="both"/>
        <w:rPr>
          <w:b/>
          <w:bCs/>
          <w:szCs w:val="24"/>
        </w:rPr>
      </w:pPr>
    </w:p>
    <w:p w14:paraId="683749D4" w14:textId="2BF36AB3" w:rsidR="002A1BA4" w:rsidRPr="0090307B" w:rsidRDefault="007F1B20" w:rsidP="007F1B20">
      <w:pPr>
        <w:jc w:val="both"/>
        <w:rPr>
          <w:b/>
          <w:bCs/>
          <w:szCs w:val="24"/>
        </w:rPr>
      </w:pPr>
      <w:r>
        <w:rPr>
          <w:b/>
          <w:bCs/>
          <w:szCs w:val="24"/>
        </w:rPr>
        <w:lastRenderedPageBreak/>
        <w:t xml:space="preserve">E.  </w:t>
      </w:r>
      <w:r w:rsidR="00EA2D9B" w:rsidRPr="0090307B">
        <w:rPr>
          <w:b/>
          <w:bCs/>
          <w:szCs w:val="24"/>
        </w:rPr>
        <w:t>Other Liaison Reports</w:t>
      </w:r>
    </w:p>
    <w:p w14:paraId="2C182C40" w14:textId="77777777" w:rsidR="002A1BA4" w:rsidRPr="0090307B" w:rsidRDefault="004827F7" w:rsidP="002A1BA4">
      <w:pPr>
        <w:ind w:left="360"/>
        <w:jc w:val="both"/>
        <w:rPr>
          <w:bCs/>
          <w:szCs w:val="24"/>
        </w:rPr>
      </w:pPr>
      <w:r w:rsidRPr="0090307B">
        <w:rPr>
          <w:bCs/>
          <w:szCs w:val="24"/>
        </w:rPr>
        <w:t>There were none.</w:t>
      </w:r>
    </w:p>
    <w:p w14:paraId="36664BBF" w14:textId="77777777" w:rsidR="002A1BA4" w:rsidRPr="004412DF" w:rsidRDefault="002A1BA4" w:rsidP="00C41E0A">
      <w:pPr>
        <w:tabs>
          <w:tab w:val="left" w:pos="-720"/>
        </w:tabs>
        <w:suppressAutoHyphens/>
        <w:jc w:val="both"/>
        <w:rPr>
          <w:sz w:val="20"/>
          <w:szCs w:val="24"/>
          <w:highlight w:val="yellow"/>
        </w:rPr>
      </w:pPr>
    </w:p>
    <w:p w14:paraId="0D74B695" w14:textId="77777777" w:rsidR="002A1BA4" w:rsidRPr="0090307B" w:rsidRDefault="002A1BA4" w:rsidP="002A1BA4">
      <w:pPr>
        <w:jc w:val="both"/>
        <w:rPr>
          <w:b/>
          <w:szCs w:val="24"/>
        </w:rPr>
      </w:pPr>
      <w:r w:rsidRPr="0090307B">
        <w:rPr>
          <w:b/>
          <w:szCs w:val="24"/>
        </w:rPr>
        <w:t>CONSENT CALENDAR</w:t>
      </w:r>
    </w:p>
    <w:p w14:paraId="2DB4EAD2" w14:textId="1A6F7DFE" w:rsidR="00C833EE" w:rsidRPr="00236B87" w:rsidRDefault="0090307B" w:rsidP="0090307B">
      <w:pPr>
        <w:jc w:val="both"/>
        <w:rPr>
          <w:b/>
          <w:szCs w:val="24"/>
          <w:highlight w:val="yellow"/>
        </w:rPr>
      </w:pPr>
      <w:r w:rsidRPr="00894D77">
        <w:rPr>
          <w:szCs w:val="24"/>
        </w:rPr>
        <w:t>George requested t</w:t>
      </w:r>
      <w:r w:rsidR="002A1BA4" w:rsidRPr="00894D77">
        <w:rPr>
          <w:szCs w:val="24"/>
        </w:rPr>
        <w:t xml:space="preserve">he City </w:t>
      </w:r>
      <w:r w:rsidRPr="00894D77">
        <w:rPr>
          <w:szCs w:val="24"/>
        </w:rPr>
        <w:t>Clerk</w:t>
      </w:r>
      <w:r w:rsidR="002A1BA4" w:rsidRPr="00894D77">
        <w:rPr>
          <w:szCs w:val="24"/>
        </w:rPr>
        <w:t xml:space="preserve"> read the Consent Calendar: </w:t>
      </w:r>
      <w:r w:rsidR="002A1BA4" w:rsidRPr="000E1871">
        <w:rPr>
          <w:szCs w:val="24"/>
        </w:rPr>
        <w:t>approval of Voucher No. 2</w:t>
      </w:r>
      <w:r w:rsidR="000E1871" w:rsidRPr="000E1871">
        <w:rPr>
          <w:szCs w:val="24"/>
        </w:rPr>
        <w:t>17409</w:t>
      </w:r>
      <w:r w:rsidR="00A65934" w:rsidRPr="000E1871">
        <w:rPr>
          <w:szCs w:val="24"/>
        </w:rPr>
        <w:t xml:space="preserve"> </w:t>
      </w:r>
      <w:r w:rsidR="002A1BA4" w:rsidRPr="000E1871">
        <w:rPr>
          <w:szCs w:val="24"/>
        </w:rPr>
        <w:t>through Voucher Check No. 21</w:t>
      </w:r>
      <w:r w:rsidR="000E1871" w:rsidRPr="000E1871">
        <w:rPr>
          <w:szCs w:val="24"/>
        </w:rPr>
        <w:t>7469</w:t>
      </w:r>
      <w:r w:rsidR="002A1BA4" w:rsidRPr="000E1871">
        <w:rPr>
          <w:szCs w:val="24"/>
        </w:rPr>
        <w:t xml:space="preserve"> in the amount of $</w:t>
      </w:r>
      <w:r w:rsidR="000E1871" w:rsidRPr="000E1871">
        <w:rPr>
          <w:szCs w:val="24"/>
        </w:rPr>
        <w:t>320,564.09</w:t>
      </w:r>
      <w:r w:rsidR="000E1871">
        <w:rPr>
          <w:szCs w:val="24"/>
        </w:rPr>
        <w:t>;</w:t>
      </w:r>
      <w:r w:rsidR="000E1871" w:rsidRPr="000E1871">
        <w:rPr>
          <w:szCs w:val="24"/>
        </w:rPr>
        <w:t xml:space="preserve"> approval of Payroll electronic funds transfer in the amount of $12</w:t>
      </w:r>
      <w:r w:rsidR="000E1871">
        <w:rPr>
          <w:szCs w:val="24"/>
        </w:rPr>
        <w:t>3</w:t>
      </w:r>
      <w:r w:rsidR="000E1871" w:rsidRPr="000E1871">
        <w:rPr>
          <w:szCs w:val="24"/>
        </w:rPr>
        <w:t>,</w:t>
      </w:r>
      <w:r w:rsidR="000E1871">
        <w:rPr>
          <w:szCs w:val="24"/>
        </w:rPr>
        <w:t>372</w:t>
      </w:r>
      <w:r w:rsidR="000E1871" w:rsidRPr="000E1871">
        <w:rPr>
          <w:szCs w:val="24"/>
        </w:rPr>
        <w:t>.</w:t>
      </w:r>
      <w:r w:rsidR="000E1871">
        <w:rPr>
          <w:szCs w:val="24"/>
        </w:rPr>
        <w:t>25</w:t>
      </w:r>
      <w:r w:rsidR="002A1BA4" w:rsidRPr="00642ADA">
        <w:rPr>
          <w:szCs w:val="24"/>
        </w:rPr>
        <w:t xml:space="preserve">; </w:t>
      </w:r>
      <w:bookmarkStart w:id="1" w:name="_Hlk57878423"/>
      <w:r w:rsidR="002A1BA4" w:rsidRPr="00642ADA">
        <w:rPr>
          <w:szCs w:val="24"/>
        </w:rPr>
        <w:t xml:space="preserve">approval of </w:t>
      </w:r>
      <w:r w:rsidR="00A65934" w:rsidRPr="00642ADA">
        <w:rPr>
          <w:szCs w:val="24"/>
        </w:rPr>
        <w:t>Decem</w:t>
      </w:r>
      <w:r w:rsidR="00894D77" w:rsidRPr="00642ADA">
        <w:rPr>
          <w:szCs w:val="24"/>
        </w:rPr>
        <w:t>ber</w:t>
      </w:r>
      <w:r w:rsidR="00A20B06" w:rsidRPr="00642ADA">
        <w:rPr>
          <w:szCs w:val="24"/>
        </w:rPr>
        <w:t xml:space="preserve"> </w:t>
      </w:r>
      <w:r w:rsidR="008446AE" w:rsidRPr="00642ADA">
        <w:rPr>
          <w:szCs w:val="24"/>
        </w:rPr>
        <w:t>14</w:t>
      </w:r>
      <w:r w:rsidR="00A20B06" w:rsidRPr="00642ADA">
        <w:rPr>
          <w:szCs w:val="24"/>
        </w:rPr>
        <w:t>, 20</w:t>
      </w:r>
      <w:r w:rsidR="0085582B" w:rsidRPr="00642ADA">
        <w:rPr>
          <w:szCs w:val="24"/>
        </w:rPr>
        <w:t>2</w:t>
      </w:r>
      <w:r w:rsidR="008446AE" w:rsidRPr="00642ADA">
        <w:rPr>
          <w:szCs w:val="24"/>
        </w:rPr>
        <w:t>1</w:t>
      </w:r>
      <w:r w:rsidR="0085582B" w:rsidRPr="00642ADA">
        <w:rPr>
          <w:szCs w:val="24"/>
        </w:rPr>
        <w:t>,</w:t>
      </w:r>
      <w:r w:rsidR="00A20B06" w:rsidRPr="00642ADA">
        <w:rPr>
          <w:szCs w:val="24"/>
        </w:rPr>
        <w:t xml:space="preserve"> </w:t>
      </w:r>
      <w:r w:rsidR="00894D77" w:rsidRPr="00642ADA">
        <w:rPr>
          <w:szCs w:val="24"/>
        </w:rPr>
        <w:t>Regular</w:t>
      </w:r>
      <w:r w:rsidRPr="00642ADA">
        <w:rPr>
          <w:szCs w:val="24"/>
        </w:rPr>
        <w:t xml:space="preserve"> Meeting</w:t>
      </w:r>
      <w:r w:rsidR="00A20B06" w:rsidRPr="00642ADA">
        <w:rPr>
          <w:szCs w:val="24"/>
        </w:rPr>
        <w:t xml:space="preserve"> minutes</w:t>
      </w:r>
      <w:bookmarkEnd w:id="1"/>
      <w:r w:rsidR="008446AE" w:rsidRPr="00642ADA">
        <w:rPr>
          <w:szCs w:val="24"/>
        </w:rPr>
        <w:t>.</w:t>
      </w:r>
      <w:r w:rsidR="008446AE">
        <w:rPr>
          <w:szCs w:val="24"/>
        </w:rPr>
        <w:t xml:space="preserve"> </w:t>
      </w:r>
      <w:r w:rsidR="008446AE">
        <w:rPr>
          <w:rFonts w:eastAsia="Calibri"/>
          <w:b/>
          <w:szCs w:val="24"/>
        </w:rPr>
        <w:t xml:space="preserve">Wittner </w:t>
      </w:r>
      <w:r w:rsidR="002A1BA4" w:rsidRPr="00894D77">
        <w:rPr>
          <w:rFonts w:eastAsia="Calibri"/>
          <w:b/>
          <w:szCs w:val="24"/>
        </w:rPr>
        <w:t>MOVED to approve the Consent Calendar</w:t>
      </w:r>
      <w:r w:rsidR="00894D77">
        <w:rPr>
          <w:rFonts w:eastAsia="Calibri"/>
          <w:b/>
          <w:szCs w:val="24"/>
        </w:rPr>
        <w:t xml:space="preserve"> as read</w:t>
      </w:r>
      <w:r w:rsidR="002A1BA4" w:rsidRPr="00894D77">
        <w:rPr>
          <w:rFonts w:eastAsia="Calibri"/>
          <w:b/>
          <w:szCs w:val="24"/>
        </w:rPr>
        <w:t xml:space="preserve">; seconded by </w:t>
      </w:r>
      <w:r w:rsidR="008446AE">
        <w:rPr>
          <w:rFonts w:eastAsia="Calibri"/>
          <w:b/>
          <w:szCs w:val="24"/>
        </w:rPr>
        <w:t>Barrentine</w:t>
      </w:r>
      <w:r w:rsidR="002A1BA4" w:rsidRPr="00894D77">
        <w:rPr>
          <w:rFonts w:eastAsia="Calibri"/>
          <w:szCs w:val="24"/>
        </w:rPr>
        <w:t xml:space="preserve">. </w:t>
      </w:r>
      <w:r w:rsidR="002A1BA4" w:rsidRPr="00894D77">
        <w:rPr>
          <w:rFonts w:eastAsia="Calibri"/>
          <w:b/>
          <w:szCs w:val="24"/>
          <w:u w:val="single"/>
        </w:rPr>
        <w:t>The Motion Carried (</w:t>
      </w:r>
      <w:r w:rsidR="00FC3878">
        <w:rPr>
          <w:rFonts w:eastAsia="Calibri"/>
          <w:b/>
          <w:szCs w:val="24"/>
          <w:u w:val="single"/>
        </w:rPr>
        <w:t>7</w:t>
      </w:r>
      <w:r w:rsidR="002A1BA4" w:rsidRPr="00894D77">
        <w:rPr>
          <w:rFonts w:eastAsia="Calibri"/>
          <w:b/>
          <w:szCs w:val="24"/>
          <w:u w:val="single"/>
        </w:rPr>
        <w:t>-0</w:t>
      </w:r>
      <w:r w:rsidR="001E6409" w:rsidRPr="00894D77">
        <w:rPr>
          <w:rFonts w:eastAsia="Calibri"/>
          <w:b/>
          <w:szCs w:val="24"/>
          <w:u w:val="single"/>
        </w:rPr>
        <w:t>)</w:t>
      </w:r>
      <w:r w:rsidR="002A1BA4" w:rsidRPr="00894D77">
        <w:rPr>
          <w:rFonts w:eastAsia="Calibri"/>
          <w:szCs w:val="24"/>
        </w:rPr>
        <w:t>.</w:t>
      </w:r>
    </w:p>
    <w:p w14:paraId="10A14046" w14:textId="77777777" w:rsidR="002A1BA4" w:rsidRPr="004412DF" w:rsidRDefault="002A1BA4" w:rsidP="002A1BA4">
      <w:pPr>
        <w:tabs>
          <w:tab w:val="left" w:pos="-720"/>
        </w:tabs>
        <w:suppressAutoHyphens/>
        <w:jc w:val="both"/>
        <w:rPr>
          <w:sz w:val="20"/>
          <w:szCs w:val="24"/>
          <w:highlight w:val="yellow"/>
        </w:rPr>
      </w:pPr>
    </w:p>
    <w:p w14:paraId="152B89EF" w14:textId="77777777" w:rsidR="002A1BA4" w:rsidRPr="00A76293" w:rsidRDefault="002A1BA4" w:rsidP="002A1BA4">
      <w:pPr>
        <w:spacing w:after="60"/>
        <w:jc w:val="both"/>
        <w:rPr>
          <w:b/>
          <w:bCs/>
          <w:color w:val="000000"/>
          <w:szCs w:val="24"/>
        </w:rPr>
      </w:pPr>
      <w:bookmarkStart w:id="2" w:name="_Hlk57816916"/>
      <w:r w:rsidRPr="00A76293">
        <w:rPr>
          <w:b/>
          <w:bCs/>
          <w:color w:val="000000"/>
          <w:szCs w:val="24"/>
        </w:rPr>
        <w:t>PUBLIC HEARING</w:t>
      </w:r>
    </w:p>
    <w:p w14:paraId="6D0453DA" w14:textId="60FF0B34" w:rsidR="002A1BA4" w:rsidRPr="00236B87" w:rsidRDefault="00236B87" w:rsidP="002A1BA4">
      <w:pPr>
        <w:tabs>
          <w:tab w:val="left" w:pos="-720"/>
        </w:tabs>
        <w:suppressAutoHyphens/>
        <w:jc w:val="both"/>
        <w:rPr>
          <w:bCs/>
          <w:szCs w:val="24"/>
        </w:rPr>
      </w:pPr>
      <w:bookmarkStart w:id="3" w:name="_Hlk60216416"/>
      <w:r w:rsidRPr="00236B87">
        <w:rPr>
          <w:bCs/>
          <w:szCs w:val="24"/>
        </w:rPr>
        <w:t>None scheduled.</w:t>
      </w:r>
    </w:p>
    <w:bookmarkEnd w:id="2"/>
    <w:bookmarkEnd w:id="3"/>
    <w:p w14:paraId="335DB1F8" w14:textId="77777777" w:rsidR="00236B87" w:rsidRPr="004412DF" w:rsidRDefault="00236B87" w:rsidP="002A1BA4">
      <w:pPr>
        <w:tabs>
          <w:tab w:val="left" w:pos="-720"/>
        </w:tabs>
        <w:suppressAutoHyphens/>
        <w:jc w:val="both"/>
        <w:rPr>
          <w:sz w:val="20"/>
          <w:szCs w:val="24"/>
          <w:highlight w:val="yellow"/>
        </w:rPr>
      </w:pPr>
    </w:p>
    <w:p w14:paraId="5A11D159" w14:textId="77777777" w:rsidR="002A1BA4" w:rsidRPr="00A76293" w:rsidRDefault="002A1BA4" w:rsidP="002A1BA4">
      <w:pPr>
        <w:spacing w:after="60"/>
        <w:jc w:val="both"/>
        <w:rPr>
          <w:b/>
          <w:bCs/>
          <w:color w:val="000000"/>
          <w:szCs w:val="24"/>
        </w:rPr>
      </w:pPr>
      <w:r w:rsidRPr="00A76293">
        <w:rPr>
          <w:b/>
          <w:bCs/>
          <w:color w:val="000000"/>
          <w:szCs w:val="24"/>
        </w:rPr>
        <w:t>UNFINISHED BUSINESS</w:t>
      </w:r>
    </w:p>
    <w:p w14:paraId="77120EA4" w14:textId="344B76FA" w:rsidR="00167796" w:rsidRPr="00236B87" w:rsidRDefault="00236B87" w:rsidP="00167796">
      <w:pPr>
        <w:tabs>
          <w:tab w:val="left" w:pos="-720"/>
        </w:tabs>
        <w:suppressAutoHyphens/>
        <w:jc w:val="both"/>
        <w:rPr>
          <w:bCs/>
          <w:szCs w:val="24"/>
        </w:rPr>
      </w:pPr>
      <w:r w:rsidRPr="00236B87">
        <w:rPr>
          <w:bCs/>
          <w:szCs w:val="24"/>
        </w:rPr>
        <w:t>There was none.</w:t>
      </w:r>
    </w:p>
    <w:p w14:paraId="4E2020F3" w14:textId="77777777" w:rsidR="00236B87" w:rsidRPr="004412DF" w:rsidRDefault="00236B87" w:rsidP="00167796">
      <w:pPr>
        <w:tabs>
          <w:tab w:val="left" w:pos="-720"/>
        </w:tabs>
        <w:suppressAutoHyphens/>
        <w:jc w:val="both"/>
        <w:rPr>
          <w:sz w:val="20"/>
          <w:szCs w:val="24"/>
          <w:highlight w:val="yellow"/>
        </w:rPr>
      </w:pPr>
    </w:p>
    <w:p w14:paraId="18CFE2BC" w14:textId="491A00EA" w:rsidR="002A1BA4" w:rsidRPr="00C17627" w:rsidRDefault="002A1BA4" w:rsidP="00C17627">
      <w:pPr>
        <w:spacing w:after="60"/>
        <w:jc w:val="both"/>
        <w:rPr>
          <w:b/>
          <w:bCs/>
          <w:color w:val="000000"/>
          <w:szCs w:val="24"/>
        </w:rPr>
      </w:pPr>
      <w:r w:rsidRPr="00CB6150">
        <w:rPr>
          <w:b/>
          <w:bCs/>
          <w:color w:val="000000"/>
          <w:szCs w:val="24"/>
        </w:rPr>
        <w:t>NEW BUSINESS</w:t>
      </w:r>
    </w:p>
    <w:p w14:paraId="366827C5" w14:textId="1A5A0755" w:rsidR="00FD0732" w:rsidRPr="00FD0732" w:rsidRDefault="00FD0732" w:rsidP="00FD0732">
      <w:pPr>
        <w:pStyle w:val="ListParagraph"/>
        <w:numPr>
          <w:ilvl w:val="0"/>
          <w:numId w:val="8"/>
        </w:numPr>
        <w:rPr>
          <w:b/>
          <w:bCs/>
          <w:szCs w:val="24"/>
        </w:rPr>
      </w:pPr>
      <w:r w:rsidRPr="00FD0732">
        <w:rPr>
          <w:b/>
          <w:bCs/>
          <w:szCs w:val="24"/>
        </w:rPr>
        <w:t>Resolution of Appreciation: Councilmember Denny Waltier</w:t>
      </w:r>
    </w:p>
    <w:p w14:paraId="22C0B9A0" w14:textId="4EF927E8" w:rsidR="0085582B" w:rsidRDefault="0085582B" w:rsidP="00FD0732">
      <w:pPr>
        <w:suppressAutoHyphens/>
        <w:jc w:val="both"/>
        <w:rPr>
          <w:rFonts w:ascii="CG Times" w:hAnsi="CG Times"/>
          <w:bCs/>
        </w:rPr>
      </w:pPr>
      <w:r w:rsidRPr="00C17627">
        <w:rPr>
          <w:szCs w:val="24"/>
        </w:rPr>
        <w:t xml:space="preserve">Pingel briefed the Council on </w:t>
      </w:r>
      <w:r w:rsidR="008F22D9">
        <w:rPr>
          <w:szCs w:val="24"/>
        </w:rPr>
        <w:t xml:space="preserve">the Resolution of Appreciation for Councilmember Waltier to recognize and thank his contributions </w:t>
      </w:r>
      <w:r w:rsidR="009916FA">
        <w:rPr>
          <w:szCs w:val="24"/>
        </w:rPr>
        <w:t>to</w:t>
      </w:r>
      <w:r w:rsidR="008F22D9">
        <w:rPr>
          <w:szCs w:val="24"/>
        </w:rPr>
        <w:t xml:space="preserve"> the city council. </w:t>
      </w:r>
      <w:r w:rsidR="001E7418">
        <w:rPr>
          <w:b/>
          <w:bCs/>
          <w:szCs w:val="24"/>
        </w:rPr>
        <w:t xml:space="preserve">Viafore </w:t>
      </w:r>
      <w:r w:rsidR="001E7418">
        <w:rPr>
          <w:rFonts w:ascii="CG Times" w:hAnsi="CG Times"/>
          <w:b/>
        </w:rPr>
        <w:t xml:space="preserve">MOVED to adopt Resolution No. 1746, expressing appreciation for outstanding public service to Denny Waltier as Councilmember; seconded by Wittner. </w:t>
      </w:r>
      <w:r w:rsidR="00E57294">
        <w:rPr>
          <w:rFonts w:ascii="CG Times" w:hAnsi="CG Times"/>
          <w:bCs/>
        </w:rPr>
        <w:t xml:space="preserve">George invited Councilmember comments. The Council thanked Councilmember Waltier for his time served </w:t>
      </w:r>
      <w:r w:rsidR="00F3094E">
        <w:rPr>
          <w:rFonts w:ascii="CG Times" w:hAnsi="CG Times"/>
          <w:bCs/>
        </w:rPr>
        <w:t>and contributions.</w:t>
      </w:r>
      <w:r w:rsidR="00BB303A">
        <w:rPr>
          <w:rFonts w:ascii="CG Times" w:hAnsi="CG Times"/>
          <w:bCs/>
        </w:rPr>
        <w:t xml:space="preserve"> Councilmember Waltier thanked everyone.</w:t>
      </w:r>
      <w:r w:rsidR="00F3094E">
        <w:rPr>
          <w:rFonts w:ascii="CG Times" w:hAnsi="CG Times"/>
          <w:bCs/>
        </w:rPr>
        <w:t xml:space="preserve"> </w:t>
      </w:r>
      <w:r w:rsidR="00E57294">
        <w:rPr>
          <w:rFonts w:ascii="CG Times" w:hAnsi="CG Times"/>
          <w:bCs/>
        </w:rPr>
        <w:t>George invited public comment.</w:t>
      </w:r>
    </w:p>
    <w:p w14:paraId="0025D5BB" w14:textId="33795BC5" w:rsidR="00BB303A" w:rsidRDefault="00BB303A" w:rsidP="00FD0732">
      <w:pPr>
        <w:suppressAutoHyphens/>
        <w:jc w:val="both"/>
        <w:rPr>
          <w:bCs/>
          <w:szCs w:val="24"/>
          <w:u w:val="single"/>
        </w:rPr>
      </w:pPr>
    </w:p>
    <w:p w14:paraId="51C25EF8" w14:textId="151591F8" w:rsidR="00BB303A" w:rsidRPr="001B7C80" w:rsidRDefault="00BB303A" w:rsidP="00BB303A">
      <w:pPr>
        <w:pStyle w:val="ListParagraph"/>
        <w:numPr>
          <w:ilvl w:val="0"/>
          <w:numId w:val="9"/>
        </w:numPr>
        <w:suppressAutoHyphens/>
        <w:jc w:val="both"/>
        <w:rPr>
          <w:bCs/>
          <w:szCs w:val="24"/>
          <w:u w:val="single"/>
        </w:rPr>
      </w:pPr>
      <w:r>
        <w:rPr>
          <w:bCs/>
          <w:szCs w:val="24"/>
        </w:rPr>
        <w:t xml:space="preserve">Bryan Rybolt, 1036 Daniels Drive, expressed his gratitude for </w:t>
      </w:r>
      <w:r w:rsidR="0052292E">
        <w:rPr>
          <w:bCs/>
          <w:szCs w:val="24"/>
        </w:rPr>
        <w:t>C</w:t>
      </w:r>
      <w:r>
        <w:rPr>
          <w:bCs/>
          <w:szCs w:val="24"/>
        </w:rPr>
        <w:t xml:space="preserve">ouncilmember Waltier. </w:t>
      </w:r>
    </w:p>
    <w:p w14:paraId="21471A2B" w14:textId="77777777" w:rsidR="001B7C80" w:rsidRPr="00BB303A" w:rsidRDefault="001B7C80" w:rsidP="001B7C80">
      <w:pPr>
        <w:pStyle w:val="ListParagraph"/>
        <w:suppressAutoHyphens/>
        <w:jc w:val="both"/>
        <w:rPr>
          <w:bCs/>
          <w:szCs w:val="24"/>
          <w:u w:val="single"/>
        </w:rPr>
      </w:pPr>
    </w:p>
    <w:p w14:paraId="4EBD898D" w14:textId="5CB37682" w:rsidR="00FD0732" w:rsidRDefault="001B7C80" w:rsidP="00FD0732">
      <w:pPr>
        <w:suppressAutoHyphens/>
        <w:jc w:val="both"/>
        <w:rPr>
          <w:szCs w:val="24"/>
        </w:rPr>
      </w:pPr>
      <w:r>
        <w:rPr>
          <w:szCs w:val="24"/>
        </w:rPr>
        <w:t xml:space="preserve">Police Chief Cheesman thanked </w:t>
      </w:r>
      <w:r w:rsidR="0052292E">
        <w:rPr>
          <w:szCs w:val="24"/>
        </w:rPr>
        <w:t>C</w:t>
      </w:r>
      <w:r>
        <w:rPr>
          <w:szCs w:val="24"/>
        </w:rPr>
        <w:t xml:space="preserve">ouncilmember Waltier for his time served. </w:t>
      </w:r>
    </w:p>
    <w:p w14:paraId="39676C39" w14:textId="3C2AE3B3" w:rsidR="001B7C80" w:rsidRDefault="001B7C80" w:rsidP="00FD0732">
      <w:pPr>
        <w:suppressAutoHyphens/>
        <w:jc w:val="both"/>
        <w:rPr>
          <w:szCs w:val="24"/>
        </w:rPr>
      </w:pPr>
    </w:p>
    <w:p w14:paraId="546E0CB6" w14:textId="11E79A57" w:rsidR="001B7C80" w:rsidRDefault="001B7C80" w:rsidP="00FD0732">
      <w:pPr>
        <w:suppressAutoHyphens/>
        <w:jc w:val="both"/>
        <w:rPr>
          <w:b/>
          <w:bCs/>
          <w:szCs w:val="24"/>
          <w:u w:val="single"/>
        </w:rPr>
      </w:pPr>
      <w:r w:rsidRPr="001B7C80">
        <w:rPr>
          <w:b/>
          <w:bCs/>
          <w:szCs w:val="24"/>
          <w:u w:val="single"/>
        </w:rPr>
        <w:t xml:space="preserve">The Motion Carried (7-0). </w:t>
      </w:r>
    </w:p>
    <w:p w14:paraId="7D18BA64" w14:textId="77777777" w:rsidR="001B7C80" w:rsidRPr="001B7C80" w:rsidRDefault="001B7C80" w:rsidP="00FD0732">
      <w:pPr>
        <w:suppressAutoHyphens/>
        <w:jc w:val="both"/>
        <w:rPr>
          <w:b/>
          <w:bCs/>
          <w:szCs w:val="24"/>
          <w:u w:val="single"/>
        </w:rPr>
      </w:pPr>
    </w:p>
    <w:p w14:paraId="667B948C" w14:textId="611A87A5" w:rsidR="008F22D9" w:rsidRDefault="008F22D9" w:rsidP="008F22D9">
      <w:pPr>
        <w:pStyle w:val="ListParagraph"/>
        <w:numPr>
          <w:ilvl w:val="0"/>
          <w:numId w:val="8"/>
        </w:numPr>
        <w:rPr>
          <w:b/>
          <w:bCs/>
          <w:szCs w:val="24"/>
        </w:rPr>
      </w:pPr>
      <w:r w:rsidRPr="008F22D9">
        <w:rPr>
          <w:b/>
          <w:bCs/>
          <w:szCs w:val="24"/>
        </w:rPr>
        <w:t xml:space="preserve">Resolution of Appreciation: Councilmember Marc Rieke </w:t>
      </w:r>
    </w:p>
    <w:p w14:paraId="04EC60B9" w14:textId="50135133" w:rsidR="009916FA" w:rsidRPr="00F81FF5" w:rsidRDefault="008F22D9" w:rsidP="00F81FF5">
      <w:pPr>
        <w:pStyle w:val="ListParagraph"/>
        <w:suppressAutoHyphens/>
        <w:ind w:left="0"/>
        <w:jc w:val="both"/>
        <w:rPr>
          <w:szCs w:val="24"/>
        </w:rPr>
      </w:pPr>
      <w:r w:rsidRPr="008F22D9">
        <w:rPr>
          <w:szCs w:val="24"/>
        </w:rPr>
        <w:t xml:space="preserve">Pingel briefed the Council on the Resolution of Appreciation for Councilmember </w:t>
      </w:r>
      <w:r>
        <w:rPr>
          <w:szCs w:val="24"/>
        </w:rPr>
        <w:t>Rieke</w:t>
      </w:r>
      <w:r w:rsidRPr="008F22D9">
        <w:rPr>
          <w:szCs w:val="24"/>
        </w:rPr>
        <w:t xml:space="preserve"> to recognize and thank his </w:t>
      </w:r>
      <w:r w:rsidR="001B7C80">
        <w:rPr>
          <w:szCs w:val="24"/>
        </w:rPr>
        <w:t xml:space="preserve">readiness to serve </w:t>
      </w:r>
      <w:r w:rsidRPr="008F22D9">
        <w:rPr>
          <w:szCs w:val="24"/>
        </w:rPr>
        <w:t xml:space="preserve">on the city council. </w:t>
      </w:r>
      <w:r w:rsidR="00C45680" w:rsidRPr="00F81FF5">
        <w:rPr>
          <w:b/>
          <w:bCs/>
          <w:szCs w:val="24"/>
        </w:rPr>
        <w:t>Wittner</w:t>
      </w:r>
      <w:r w:rsidR="00F3094E">
        <w:rPr>
          <w:rFonts w:ascii="CG Times" w:hAnsi="CG Times"/>
          <w:b/>
        </w:rPr>
        <w:t xml:space="preserve"> </w:t>
      </w:r>
      <w:r w:rsidR="00F81FF5">
        <w:rPr>
          <w:rFonts w:ascii="CG Times" w:hAnsi="CG Times"/>
          <w:b/>
        </w:rPr>
        <w:t>MOVED</w:t>
      </w:r>
      <w:r w:rsidR="00F3094E">
        <w:rPr>
          <w:rFonts w:ascii="CG Times" w:hAnsi="CG Times"/>
          <w:b/>
        </w:rPr>
        <w:t xml:space="preserve"> to adopt Resolution No. 1747, expressing appreciation for outstanding public service to Marc Rieke as Councilmember</w:t>
      </w:r>
      <w:r w:rsidR="003D4E27">
        <w:rPr>
          <w:rFonts w:ascii="CG Times" w:hAnsi="CG Times"/>
          <w:b/>
        </w:rPr>
        <w:t xml:space="preserve">; seconded by </w:t>
      </w:r>
      <w:r w:rsidR="00C45680">
        <w:rPr>
          <w:rFonts w:ascii="CG Times" w:hAnsi="CG Times"/>
          <w:b/>
        </w:rPr>
        <w:t>Viafore</w:t>
      </w:r>
      <w:r w:rsidR="003D4E27">
        <w:rPr>
          <w:rFonts w:ascii="CG Times" w:hAnsi="CG Times"/>
          <w:b/>
        </w:rPr>
        <w:t>.</w:t>
      </w:r>
      <w:r w:rsidR="00083C0E">
        <w:rPr>
          <w:rFonts w:ascii="CG Times" w:hAnsi="CG Times"/>
          <w:b/>
        </w:rPr>
        <w:t xml:space="preserve"> </w:t>
      </w:r>
      <w:r w:rsidR="00E57294">
        <w:rPr>
          <w:rFonts w:ascii="CG Times" w:hAnsi="CG Times"/>
          <w:bCs/>
        </w:rPr>
        <w:t xml:space="preserve">George invited </w:t>
      </w:r>
      <w:r w:rsidR="00C45680">
        <w:rPr>
          <w:rFonts w:ascii="CG Times" w:hAnsi="CG Times"/>
          <w:bCs/>
        </w:rPr>
        <w:t>c</w:t>
      </w:r>
      <w:r w:rsidR="00E57294">
        <w:rPr>
          <w:rFonts w:ascii="CG Times" w:hAnsi="CG Times"/>
          <w:bCs/>
        </w:rPr>
        <w:t>ouncilmember comment.</w:t>
      </w:r>
      <w:r w:rsidR="003869AF">
        <w:rPr>
          <w:rFonts w:ascii="CG Times" w:hAnsi="CG Times"/>
          <w:bCs/>
        </w:rPr>
        <w:t xml:space="preserve"> The Council thanked Councilmember Rieke for his </w:t>
      </w:r>
      <w:r w:rsidR="009916FA">
        <w:rPr>
          <w:rFonts w:ascii="CG Times" w:hAnsi="CG Times"/>
          <w:bCs/>
        </w:rPr>
        <w:t xml:space="preserve">calming demeanor and </w:t>
      </w:r>
      <w:r w:rsidR="003869AF">
        <w:rPr>
          <w:rFonts w:ascii="CG Times" w:hAnsi="CG Times"/>
          <w:bCs/>
        </w:rPr>
        <w:t>time served</w:t>
      </w:r>
      <w:r w:rsidR="009402DC">
        <w:rPr>
          <w:rFonts w:ascii="CG Times" w:hAnsi="CG Times"/>
          <w:bCs/>
        </w:rPr>
        <w:t xml:space="preserve">. </w:t>
      </w:r>
      <w:r w:rsidR="009916FA">
        <w:rPr>
          <w:rFonts w:ascii="CG Times" w:hAnsi="CG Times"/>
          <w:bCs/>
        </w:rPr>
        <w:t xml:space="preserve">Councilmember Rieke thanked the council. </w:t>
      </w:r>
      <w:r w:rsidR="00E57294">
        <w:rPr>
          <w:rFonts w:ascii="CG Times" w:hAnsi="CG Times"/>
          <w:bCs/>
        </w:rPr>
        <w:t>George invited public comment</w:t>
      </w:r>
      <w:r w:rsidR="00C45680">
        <w:rPr>
          <w:rFonts w:ascii="CG Times" w:hAnsi="CG Times"/>
          <w:bCs/>
        </w:rPr>
        <w:t xml:space="preserve">; there were none. </w:t>
      </w:r>
      <w:r w:rsidR="009916FA" w:rsidRPr="001B7C80">
        <w:rPr>
          <w:b/>
          <w:bCs/>
          <w:szCs w:val="24"/>
          <w:u w:val="single"/>
        </w:rPr>
        <w:t xml:space="preserve">The Motion Carried (7-0). </w:t>
      </w:r>
    </w:p>
    <w:p w14:paraId="22EB4BFC" w14:textId="77777777" w:rsidR="008F22D9" w:rsidRPr="008F22D9" w:rsidRDefault="008F22D9" w:rsidP="008F22D9">
      <w:pPr>
        <w:pStyle w:val="ListParagraph"/>
        <w:ind w:left="0"/>
        <w:rPr>
          <w:b/>
          <w:bCs/>
          <w:szCs w:val="24"/>
        </w:rPr>
      </w:pPr>
    </w:p>
    <w:p w14:paraId="65B991C8" w14:textId="2202A7D6" w:rsidR="008F22D9" w:rsidRDefault="008F22D9" w:rsidP="008F22D9">
      <w:pPr>
        <w:pStyle w:val="ListParagraph"/>
        <w:numPr>
          <w:ilvl w:val="0"/>
          <w:numId w:val="8"/>
        </w:numPr>
        <w:rPr>
          <w:b/>
          <w:bCs/>
          <w:szCs w:val="24"/>
        </w:rPr>
      </w:pPr>
      <w:r w:rsidRPr="008F22D9">
        <w:rPr>
          <w:b/>
          <w:bCs/>
          <w:szCs w:val="24"/>
        </w:rPr>
        <w:t>Resolution of Appreciation: Councilmember Jamie Nixon</w:t>
      </w:r>
    </w:p>
    <w:p w14:paraId="060312DB" w14:textId="143F1998" w:rsidR="008F22D9" w:rsidRDefault="008F22D9" w:rsidP="008F22D9">
      <w:pPr>
        <w:pStyle w:val="ListParagraph"/>
        <w:suppressAutoHyphens/>
        <w:ind w:left="0"/>
        <w:jc w:val="both"/>
        <w:rPr>
          <w:rFonts w:ascii="CG Times" w:hAnsi="CG Times"/>
          <w:bCs/>
        </w:rPr>
      </w:pPr>
      <w:r w:rsidRPr="008F22D9">
        <w:rPr>
          <w:szCs w:val="24"/>
        </w:rPr>
        <w:t xml:space="preserve">Pingel briefed the Council on the Resolution of Appreciation for Councilmember </w:t>
      </w:r>
      <w:r>
        <w:rPr>
          <w:szCs w:val="24"/>
        </w:rPr>
        <w:t>Nixon</w:t>
      </w:r>
      <w:r w:rsidRPr="008F22D9">
        <w:rPr>
          <w:szCs w:val="24"/>
        </w:rPr>
        <w:t xml:space="preserve"> to recognize and thank his contributions </w:t>
      </w:r>
      <w:r w:rsidR="009916FA">
        <w:rPr>
          <w:szCs w:val="24"/>
        </w:rPr>
        <w:t>to</w:t>
      </w:r>
      <w:r w:rsidRPr="008F22D9">
        <w:rPr>
          <w:szCs w:val="24"/>
        </w:rPr>
        <w:t xml:space="preserve"> the city council. </w:t>
      </w:r>
      <w:r w:rsidR="00083C0E">
        <w:rPr>
          <w:rFonts w:ascii="CG Times" w:hAnsi="CG Times"/>
          <w:b/>
        </w:rPr>
        <w:t>Viafore</w:t>
      </w:r>
      <w:r w:rsidR="00F3094E">
        <w:rPr>
          <w:rFonts w:ascii="CG Times" w:hAnsi="CG Times"/>
          <w:b/>
        </w:rPr>
        <w:t xml:space="preserve"> </w:t>
      </w:r>
      <w:r w:rsidR="00083C0E">
        <w:rPr>
          <w:rFonts w:ascii="CG Times" w:hAnsi="CG Times"/>
          <w:b/>
        </w:rPr>
        <w:t>MOVED</w:t>
      </w:r>
      <w:r w:rsidR="00F3094E">
        <w:rPr>
          <w:rFonts w:ascii="CG Times" w:hAnsi="CG Times"/>
          <w:b/>
        </w:rPr>
        <w:t xml:space="preserve"> to adopt Resolution No. 1748, expressing appreciation for outstanding public service to Jamie Nixon as Councilmember</w:t>
      </w:r>
      <w:r w:rsidR="003D4E27">
        <w:rPr>
          <w:rFonts w:ascii="CG Times" w:hAnsi="CG Times"/>
          <w:b/>
        </w:rPr>
        <w:t xml:space="preserve">; seconded by </w:t>
      </w:r>
      <w:r w:rsidR="00083C0E">
        <w:rPr>
          <w:rFonts w:ascii="CG Times" w:hAnsi="CG Times"/>
          <w:b/>
        </w:rPr>
        <w:t>Wittner</w:t>
      </w:r>
      <w:r w:rsidR="003D4E27">
        <w:rPr>
          <w:rFonts w:ascii="CG Times" w:hAnsi="CG Times"/>
          <w:b/>
        </w:rPr>
        <w:t>.</w:t>
      </w:r>
      <w:r w:rsidR="00083C0E">
        <w:rPr>
          <w:rFonts w:ascii="CG Times" w:hAnsi="CG Times"/>
          <w:b/>
        </w:rPr>
        <w:t xml:space="preserve"> </w:t>
      </w:r>
      <w:r w:rsidR="00E57294">
        <w:rPr>
          <w:rFonts w:ascii="CG Times" w:hAnsi="CG Times"/>
          <w:bCs/>
        </w:rPr>
        <w:t>George invited Councilmember comments.</w:t>
      </w:r>
      <w:r w:rsidR="00083C0E">
        <w:rPr>
          <w:rFonts w:ascii="CG Times" w:hAnsi="CG Times"/>
          <w:bCs/>
        </w:rPr>
        <w:t xml:space="preserve"> The Council thanked Nixon for his service. Andrews commented on Nixon’s incomplete term. </w:t>
      </w:r>
      <w:r w:rsidR="00E57294">
        <w:rPr>
          <w:rFonts w:ascii="CG Times" w:hAnsi="CG Times"/>
          <w:bCs/>
        </w:rPr>
        <w:t>George invited public comment</w:t>
      </w:r>
      <w:r w:rsidR="00083C0E">
        <w:rPr>
          <w:rFonts w:ascii="CG Times" w:hAnsi="CG Times"/>
          <w:bCs/>
        </w:rPr>
        <w:t>;</w:t>
      </w:r>
    </w:p>
    <w:p w14:paraId="05C73A84" w14:textId="77777777" w:rsidR="00083C0E" w:rsidRPr="008F22D9" w:rsidRDefault="00083C0E" w:rsidP="008F22D9">
      <w:pPr>
        <w:pStyle w:val="ListParagraph"/>
        <w:suppressAutoHyphens/>
        <w:ind w:left="0"/>
        <w:jc w:val="both"/>
        <w:rPr>
          <w:b/>
          <w:bCs/>
          <w:szCs w:val="24"/>
          <w:u w:val="single"/>
        </w:rPr>
      </w:pPr>
    </w:p>
    <w:p w14:paraId="1648C9AE" w14:textId="3253205A" w:rsidR="00FD0732" w:rsidRPr="00083C0E" w:rsidRDefault="00083C0E" w:rsidP="00083C0E">
      <w:pPr>
        <w:pStyle w:val="ListParagraph"/>
        <w:numPr>
          <w:ilvl w:val="0"/>
          <w:numId w:val="9"/>
        </w:numPr>
        <w:suppressAutoHyphens/>
        <w:jc w:val="both"/>
        <w:rPr>
          <w:bCs/>
          <w:szCs w:val="24"/>
          <w:u w:val="single"/>
        </w:rPr>
      </w:pPr>
      <w:r>
        <w:rPr>
          <w:bCs/>
          <w:szCs w:val="24"/>
        </w:rPr>
        <w:t xml:space="preserve">Bryan Rybolt, 1036 Daniels Drive, commented on </w:t>
      </w:r>
      <w:r w:rsidR="0052292E">
        <w:rPr>
          <w:bCs/>
          <w:szCs w:val="24"/>
        </w:rPr>
        <w:t>C</w:t>
      </w:r>
      <w:r>
        <w:rPr>
          <w:bCs/>
          <w:szCs w:val="24"/>
        </w:rPr>
        <w:t>ouncilmember Nixon’s incomplete term</w:t>
      </w:r>
      <w:r w:rsidR="0052292E">
        <w:rPr>
          <w:bCs/>
          <w:szCs w:val="24"/>
        </w:rPr>
        <w:t xml:space="preserve"> and does not support the Resolution.</w:t>
      </w:r>
    </w:p>
    <w:p w14:paraId="42E45BBF" w14:textId="2630EE23" w:rsidR="00083C0E" w:rsidRDefault="00083C0E" w:rsidP="001C022B">
      <w:pPr>
        <w:tabs>
          <w:tab w:val="left" w:pos="-720"/>
        </w:tabs>
        <w:suppressAutoHyphens/>
        <w:jc w:val="both"/>
        <w:rPr>
          <w:szCs w:val="24"/>
        </w:rPr>
      </w:pPr>
    </w:p>
    <w:p w14:paraId="4D463C31" w14:textId="44555E1F" w:rsidR="00083C0E" w:rsidRDefault="00083C0E" w:rsidP="00083C0E">
      <w:pPr>
        <w:suppressAutoHyphens/>
        <w:jc w:val="both"/>
        <w:rPr>
          <w:szCs w:val="24"/>
        </w:rPr>
      </w:pPr>
      <w:r>
        <w:rPr>
          <w:szCs w:val="24"/>
        </w:rPr>
        <w:t xml:space="preserve">Police Chief Cheesman thanked </w:t>
      </w:r>
      <w:r w:rsidR="0052292E">
        <w:rPr>
          <w:szCs w:val="24"/>
        </w:rPr>
        <w:t>C</w:t>
      </w:r>
      <w:r>
        <w:rPr>
          <w:szCs w:val="24"/>
        </w:rPr>
        <w:t xml:space="preserve">ouncilmember Nixon for his time served. </w:t>
      </w:r>
    </w:p>
    <w:p w14:paraId="3E2C8710" w14:textId="77777777" w:rsidR="00083C0E" w:rsidRPr="00083C0E" w:rsidRDefault="00083C0E" w:rsidP="001C022B">
      <w:pPr>
        <w:tabs>
          <w:tab w:val="left" w:pos="-720"/>
        </w:tabs>
        <w:suppressAutoHyphens/>
        <w:jc w:val="both"/>
        <w:rPr>
          <w:szCs w:val="24"/>
        </w:rPr>
      </w:pPr>
    </w:p>
    <w:p w14:paraId="3D6547E6" w14:textId="0FCA071D" w:rsidR="00083C0E" w:rsidRPr="00083C0E" w:rsidRDefault="00083C0E" w:rsidP="001C022B">
      <w:pPr>
        <w:tabs>
          <w:tab w:val="left" w:pos="-720"/>
        </w:tabs>
        <w:suppressAutoHyphens/>
        <w:jc w:val="both"/>
        <w:rPr>
          <w:b/>
          <w:bCs/>
          <w:szCs w:val="24"/>
          <w:u w:val="single"/>
        </w:rPr>
      </w:pPr>
      <w:r w:rsidRPr="00083C0E">
        <w:rPr>
          <w:b/>
          <w:bCs/>
          <w:szCs w:val="24"/>
          <w:u w:val="single"/>
        </w:rPr>
        <w:t xml:space="preserve">The Motion Carried (6-0), with Andrews abstaining. </w:t>
      </w:r>
    </w:p>
    <w:p w14:paraId="547F9A3B" w14:textId="77777777" w:rsidR="00083C0E" w:rsidRPr="00083C0E" w:rsidRDefault="00083C0E" w:rsidP="001C022B">
      <w:pPr>
        <w:tabs>
          <w:tab w:val="left" w:pos="-720"/>
        </w:tabs>
        <w:suppressAutoHyphens/>
        <w:jc w:val="both"/>
        <w:rPr>
          <w:szCs w:val="24"/>
        </w:rPr>
      </w:pPr>
    </w:p>
    <w:p w14:paraId="3EF678F6" w14:textId="623680D7" w:rsidR="002A1BA4" w:rsidRDefault="006108E2" w:rsidP="002A1BA4">
      <w:pPr>
        <w:spacing w:after="60"/>
        <w:jc w:val="both"/>
        <w:rPr>
          <w:b/>
          <w:bCs/>
          <w:color w:val="000000"/>
          <w:szCs w:val="24"/>
        </w:rPr>
      </w:pPr>
      <w:bookmarkStart w:id="4" w:name="_Hlk57819147"/>
      <w:r>
        <w:rPr>
          <w:b/>
          <w:bCs/>
          <w:color w:val="000000"/>
          <w:szCs w:val="24"/>
        </w:rPr>
        <w:t xml:space="preserve">CALL FOR FINAL </w:t>
      </w:r>
      <w:r w:rsidR="002A1BA4" w:rsidRPr="0048693E">
        <w:rPr>
          <w:b/>
          <w:bCs/>
          <w:color w:val="000000"/>
          <w:szCs w:val="24"/>
        </w:rPr>
        <w:t>COMMENTS</w:t>
      </w:r>
    </w:p>
    <w:p w14:paraId="04977289" w14:textId="3116BD31" w:rsidR="00EF3924" w:rsidRDefault="00EF3924" w:rsidP="00EF3924">
      <w:pPr>
        <w:pStyle w:val="ListParagraph"/>
        <w:numPr>
          <w:ilvl w:val="0"/>
          <w:numId w:val="9"/>
        </w:numPr>
        <w:spacing w:after="60"/>
        <w:jc w:val="both"/>
        <w:rPr>
          <w:color w:val="000000"/>
          <w:szCs w:val="24"/>
        </w:rPr>
      </w:pPr>
      <w:r>
        <w:rPr>
          <w:color w:val="000000"/>
          <w:szCs w:val="24"/>
        </w:rPr>
        <w:t xml:space="preserve">Reynolds asked for clarification on the abstention voting. </w:t>
      </w:r>
    </w:p>
    <w:p w14:paraId="5FF99ADC" w14:textId="083C18FE" w:rsidR="006108E2" w:rsidRDefault="00EF3924" w:rsidP="00EF3924">
      <w:pPr>
        <w:pStyle w:val="ListParagraph"/>
        <w:numPr>
          <w:ilvl w:val="0"/>
          <w:numId w:val="9"/>
        </w:numPr>
        <w:spacing w:after="60"/>
        <w:jc w:val="both"/>
        <w:rPr>
          <w:color w:val="000000"/>
          <w:szCs w:val="24"/>
        </w:rPr>
      </w:pPr>
      <w:r w:rsidRPr="00EF3924">
        <w:rPr>
          <w:color w:val="000000"/>
          <w:szCs w:val="24"/>
        </w:rPr>
        <w:t xml:space="preserve">Wittner commented on the road conditions and requested reasoning for the lack of plowing and brining. </w:t>
      </w:r>
    </w:p>
    <w:p w14:paraId="2C6E681D" w14:textId="29975335" w:rsidR="00EF3924" w:rsidRPr="00EF3924" w:rsidRDefault="00EF3924" w:rsidP="00EF3924">
      <w:pPr>
        <w:pStyle w:val="ListParagraph"/>
        <w:numPr>
          <w:ilvl w:val="0"/>
          <w:numId w:val="9"/>
        </w:numPr>
        <w:spacing w:after="60"/>
        <w:jc w:val="both"/>
        <w:rPr>
          <w:color w:val="000000"/>
          <w:szCs w:val="24"/>
        </w:rPr>
      </w:pPr>
      <w:r>
        <w:rPr>
          <w:color w:val="000000"/>
          <w:szCs w:val="24"/>
        </w:rPr>
        <w:t xml:space="preserve">Waltier commented on his term and express his honor to serve on </w:t>
      </w:r>
      <w:r w:rsidR="006C04AE">
        <w:rPr>
          <w:color w:val="000000"/>
          <w:szCs w:val="24"/>
        </w:rPr>
        <w:t xml:space="preserve">the </w:t>
      </w:r>
      <w:r>
        <w:rPr>
          <w:color w:val="000000"/>
          <w:szCs w:val="24"/>
        </w:rPr>
        <w:t xml:space="preserve">council. </w:t>
      </w:r>
    </w:p>
    <w:bookmarkEnd w:id="4"/>
    <w:p w14:paraId="55A01AF8" w14:textId="77777777" w:rsidR="00C41E0A" w:rsidRPr="00236B87" w:rsidRDefault="00C41E0A" w:rsidP="00C41E0A">
      <w:pPr>
        <w:tabs>
          <w:tab w:val="left" w:pos="-720"/>
        </w:tabs>
        <w:suppressAutoHyphens/>
        <w:spacing w:after="20"/>
        <w:jc w:val="both"/>
        <w:rPr>
          <w:sz w:val="20"/>
          <w:szCs w:val="24"/>
          <w:highlight w:val="yellow"/>
        </w:rPr>
      </w:pPr>
    </w:p>
    <w:p w14:paraId="7A3790FB" w14:textId="77777777" w:rsidR="002A1BA4" w:rsidRPr="00924CFE" w:rsidRDefault="002A1BA4" w:rsidP="002A1BA4">
      <w:pPr>
        <w:spacing w:after="60"/>
        <w:jc w:val="both"/>
        <w:rPr>
          <w:b/>
          <w:bCs/>
          <w:caps/>
          <w:color w:val="000000"/>
          <w:szCs w:val="24"/>
        </w:rPr>
      </w:pPr>
      <w:r w:rsidRPr="00924CFE">
        <w:rPr>
          <w:b/>
          <w:bCs/>
          <w:caps/>
          <w:color w:val="000000"/>
          <w:szCs w:val="24"/>
        </w:rPr>
        <w:t>Executive Session</w:t>
      </w:r>
    </w:p>
    <w:p w14:paraId="5BA64751" w14:textId="5E350781" w:rsidR="00C17627" w:rsidRPr="00F042F3" w:rsidRDefault="00237F70" w:rsidP="00C17627">
      <w:pPr>
        <w:jc w:val="both"/>
        <w:rPr>
          <w:szCs w:val="24"/>
        </w:rPr>
      </w:pPr>
      <w:r>
        <w:t xml:space="preserve">None scheduled. </w:t>
      </w:r>
    </w:p>
    <w:p w14:paraId="670DEB21" w14:textId="77777777" w:rsidR="00EA2D9B" w:rsidRPr="00924CFE" w:rsidRDefault="00EA2D9B" w:rsidP="002A1BA4">
      <w:pPr>
        <w:tabs>
          <w:tab w:val="left" w:pos="-720"/>
        </w:tabs>
        <w:suppressAutoHyphens/>
        <w:jc w:val="both"/>
        <w:rPr>
          <w:sz w:val="20"/>
          <w:szCs w:val="24"/>
        </w:rPr>
      </w:pPr>
    </w:p>
    <w:p w14:paraId="1C023A57" w14:textId="77777777" w:rsidR="002A1BA4" w:rsidRPr="00924CFE" w:rsidRDefault="002A1BA4" w:rsidP="002A1BA4">
      <w:pPr>
        <w:tabs>
          <w:tab w:val="left" w:pos="-720"/>
        </w:tabs>
        <w:suppressAutoHyphens/>
        <w:jc w:val="both"/>
        <w:rPr>
          <w:b/>
          <w:szCs w:val="24"/>
        </w:rPr>
      </w:pPr>
      <w:r w:rsidRPr="00924CFE">
        <w:rPr>
          <w:b/>
          <w:bCs/>
          <w:color w:val="000000"/>
          <w:szCs w:val="24"/>
        </w:rPr>
        <w:t>ADJOURNMENT</w:t>
      </w:r>
    </w:p>
    <w:p w14:paraId="1C84DDEB" w14:textId="2A396B8F" w:rsidR="002A1BA4" w:rsidRPr="00F644F5" w:rsidRDefault="00956118" w:rsidP="002A1BA4">
      <w:pPr>
        <w:jc w:val="both"/>
        <w:rPr>
          <w:szCs w:val="24"/>
        </w:rPr>
      </w:pPr>
      <w:r>
        <w:rPr>
          <w:b/>
          <w:noProof/>
          <w:szCs w:val="24"/>
        </w:rPr>
        <w:drawing>
          <wp:anchor distT="0" distB="0" distL="114300" distR="114300" simplePos="0" relativeHeight="251658240" behindDoc="1" locked="0" layoutInCell="1" allowOverlap="1" wp14:anchorId="4837811D" wp14:editId="7ED7A3A5">
            <wp:simplePos x="0" y="0"/>
            <wp:positionH relativeFrom="column">
              <wp:posOffset>4528151</wp:posOffset>
            </wp:positionH>
            <wp:positionV relativeFrom="paragraph">
              <wp:posOffset>260179</wp:posOffset>
            </wp:positionV>
            <wp:extent cx="219075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190750" cy="781050"/>
                    </a:xfrm>
                    <a:prstGeom prst="rect">
                      <a:avLst/>
                    </a:prstGeom>
                  </pic:spPr>
                </pic:pic>
              </a:graphicData>
            </a:graphic>
          </wp:anchor>
        </w:drawing>
      </w:r>
      <w:r w:rsidR="00237F70">
        <w:rPr>
          <w:b/>
          <w:szCs w:val="24"/>
        </w:rPr>
        <w:t>Waltier</w:t>
      </w:r>
      <w:r w:rsidR="002A1BA4" w:rsidRPr="00924CFE">
        <w:rPr>
          <w:b/>
          <w:szCs w:val="24"/>
        </w:rPr>
        <w:t xml:space="preserve"> MOVED to adjourn the meeting at </w:t>
      </w:r>
      <w:r w:rsidR="00FC3878">
        <w:rPr>
          <w:b/>
          <w:szCs w:val="24"/>
        </w:rPr>
        <w:t>4</w:t>
      </w:r>
      <w:r w:rsidR="002A1BA4" w:rsidRPr="00924CFE">
        <w:rPr>
          <w:b/>
          <w:szCs w:val="24"/>
        </w:rPr>
        <w:t>:</w:t>
      </w:r>
      <w:r w:rsidR="00237F70">
        <w:rPr>
          <w:b/>
          <w:szCs w:val="24"/>
        </w:rPr>
        <w:t>59</w:t>
      </w:r>
      <w:r w:rsidR="002A1BA4" w:rsidRPr="00924CFE">
        <w:rPr>
          <w:b/>
          <w:szCs w:val="24"/>
        </w:rPr>
        <w:t xml:space="preserve"> P.M., seconded by </w:t>
      </w:r>
      <w:r w:rsidR="00237F70">
        <w:rPr>
          <w:b/>
          <w:szCs w:val="24"/>
        </w:rPr>
        <w:t>Wittner</w:t>
      </w:r>
      <w:r w:rsidR="00FC3878">
        <w:rPr>
          <w:b/>
          <w:szCs w:val="24"/>
        </w:rPr>
        <w:t>.</w:t>
      </w:r>
      <w:r w:rsidR="002A1BA4" w:rsidRPr="00924CFE">
        <w:rPr>
          <w:b/>
          <w:szCs w:val="24"/>
        </w:rPr>
        <w:t xml:space="preserve"> </w:t>
      </w:r>
      <w:r w:rsidR="00EA2D9B" w:rsidRPr="00924CFE">
        <w:rPr>
          <w:rFonts w:eastAsia="Calibri"/>
          <w:b/>
          <w:szCs w:val="24"/>
          <w:u w:val="single"/>
        </w:rPr>
        <w:t>The Motion Carried (</w:t>
      </w:r>
      <w:r w:rsidR="00FC3878">
        <w:rPr>
          <w:rFonts w:eastAsia="Calibri"/>
          <w:b/>
          <w:szCs w:val="24"/>
          <w:u w:val="single"/>
        </w:rPr>
        <w:t>7</w:t>
      </w:r>
      <w:r w:rsidR="00EA2D9B" w:rsidRPr="00924CFE">
        <w:rPr>
          <w:rFonts w:eastAsia="Calibri"/>
          <w:b/>
          <w:szCs w:val="24"/>
          <w:u w:val="single"/>
        </w:rPr>
        <w:t>-0</w:t>
      </w:r>
      <w:r w:rsidR="00053D25" w:rsidRPr="00924CFE">
        <w:rPr>
          <w:rFonts w:eastAsia="Calibri"/>
          <w:b/>
          <w:szCs w:val="24"/>
          <w:u w:val="single"/>
        </w:rPr>
        <w:t>)</w:t>
      </w:r>
      <w:r w:rsidR="00EA2D9B" w:rsidRPr="00924CFE">
        <w:rPr>
          <w:rFonts w:eastAsia="Calibri"/>
          <w:szCs w:val="24"/>
        </w:rPr>
        <w:t>.</w:t>
      </w:r>
    </w:p>
    <w:p w14:paraId="304250B2" w14:textId="77777777" w:rsidR="002A1BA4" w:rsidRPr="00F644F5" w:rsidRDefault="002A1BA4" w:rsidP="002A1BA4">
      <w:pPr>
        <w:jc w:val="both"/>
        <w:rPr>
          <w:sz w:val="20"/>
          <w:szCs w:val="24"/>
        </w:rPr>
      </w:pPr>
    </w:p>
    <w:p w14:paraId="7B1E8BB6" w14:textId="39807ACA" w:rsidR="002A1BA4" w:rsidRPr="00F644F5" w:rsidRDefault="002A1BA4" w:rsidP="002A1BA4">
      <w:pPr>
        <w:jc w:val="both"/>
        <w:rPr>
          <w:sz w:val="20"/>
          <w:szCs w:val="24"/>
        </w:rPr>
      </w:pPr>
    </w:p>
    <w:p w14:paraId="5DE2B728" w14:textId="751CD902" w:rsidR="002A1BA4" w:rsidRPr="00F644F5" w:rsidRDefault="002A1BA4" w:rsidP="002A1BA4">
      <w:pPr>
        <w:jc w:val="both"/>
        <w:rPr>
          <w:sz w:val="20"/>
          <w:szCs w:val="24"/>
        </w:rPr>
      </w:pPr>
    </w:p>
    <w:p w14:paraId="5D99650D" w14:textId="1B363FB2" w:rsidR="002A1BA4" w:rsidRPr="00F644F5" w:rsidRDefault="002A1BA4" w:rsidP="002A1BA4">
      <w:pPr>
        <w:tabs>
          <w:tab w:val="left" w:pos="5490"/>
        </w:tabs>
        <w:jc w:val="right"/>
        <w:rPr>
          <w:b/>
          <w:szCs w:val="24"/>
        </w:rPr>
      </w:pPr>
      <w:r w:rsidRPr="00F644F5">
        <w:rPr>
          <w:szCs w:val="24"/>
        </w:rPr>
        <w:tab/>
      </w:r>
      <w:r w:rsidRPr="00F644F5">
        <w:rPr>
          <w:b/>
          <w:szCs w:val="24"/>
        </w:rPr>
        <w:t>________________________________</w:t>
      </w:r>
    </w:p>
    <w:p w14:paraId="60C696A9" w14:textId="6F337269" w:rsidR="002A1BA4" w:rsidRPr="00F644F5" w:rsidRDefault="002A1BA4" w:rsidP="002A1BA4">
      <w:pPr>
        <w:tabs>
          <w:tab w:val="left" w:pos="3312"/>
          <w:tab w:val="left" w:pos="4950"/>
        </w:tabs>
        <w:jc w:val="right"/>
        <w:rPr>
          <w:szCs w:val="24"/>
        </w:rPr>
      </w:pPr>
      <w:r w:rsidRPr="00F644F5">
        <w:rPr>
          <w:b/>
          <w:szCs w:val="24"/>
        </w:rPr>
        <w:tab/>
      </w:r>
      <w:r w:rsidR="0052736D" w:rsidRPr="00F644F5">
        <w:rPr>
          <w:szCs w:val="24"/>
        </w:rPr>
        <w:t>Hunter T. George, Mayor</w:t>
      </w:r>
    </w:p>
    <w:p w14:paraId="3D8EC3A9" w14:textId="3211B947" w:rsidR="002A1BA4" w:rsidRPr="00F644F5" w:rsidRDefault="002A1BA4" w:rsidP="002A1BA4">
      <w:pPr>
        <w:tabs>
          <w:tab w:val="left" w:pos="3312"/>
          <w:tab w:val="left" w:pos="4950"/>
        </w:tabs>
        <w:jc w:val="both"/>
        <w:rPr>
          <w:sz w:val="20"/>
          <w:szCs w:val="24"/>
        </w:rPr>
      </w:pPr>
    </w:p>
    <w:p w14:paraId="28F5044F" w14:textId="0A12E478" w:rsidR="002A1BA4" w:rsidRPr="00F644F5" w:rsidRDefault="002A1BA4" w:rsidP="002A1BA4">
      <w:pPr>
        <w:tabs>
          <w:tab w:val="left" w:pos="3312"/>
          <w:tab w:val="left" w:pos="4950"/>
        </w:tabs>
        <w:jc w:val="both"/>
        <w:rPr>
          <w:bCs/>
          <w:sz w:val="20"/>
          <w:szCs w:val="24"/>
        </w:rPr>
      </w:pPr>
    </w:p>
    <w:p w14:paraId="5AB32357" w14:textId="7F925B7E" w:rsidR="002A1BA4" w:rsidRPr="00F644F5" w:rsidRDefault="002A1BA4" w:rsidP="002A1BA4">
      <w:pPr>
        <w:tabs>
          <w:tab w:val="left" w:pos="3312"/>
          <w:tab w:val="left" w:pos="4950"/>
        </w:tabs>
        <w:jc w:val="both"/>
        <w:rPr>
          <w:bCs/>
          <w:sz w:val="20"/>
          <w:szCs w:val="24"/>
        </w:rPr>
      </w:pPr>
    </w:p>
    <w:p w14:paraId="255F95E0" w14:textId="70492702" w:rsidR="002A1BA4" w:rsidRPr="00F644F5" w:rsidRDefault="002A1BA4" w:rsidP="002A1BA4">
      <w:pPr>
        <w:tabs>
          <w:tab w:val="left" w:pos="5490"/>
        </w:tabs>
        <w:jc w:val="right"/>
        <w:rPr>
          <w:b/>
          <w:szCs w:val="24"/>
        </w:rPr>
      </w:pPr>
      <w:r w:rsidRPr="00F644F5">
        <w:rPr>
          <w:szCs w:val="24"/>
        </w:rPr>
        <w:tab/>
      </w:r>
      <w:r w:rsidRPr="00F644F5">
        <w:rPr>
          <w:b/>
          <w:szCs w:val="24"/>
        </w:rPr>
        <w:t>________________________________</w:t>
      </w:r>
    </w:p>
    <w:p w14:paraId="5F0580F9" w14:textId="7816556C" w:rsidR="002A1BA4" w:rsidRPr="00897D65" w:rsidRDefault="002A1BA4" w:rsidP="002A1BA4">
      <w:pPr>
        <w:pStyle w:val="BodyTextIndent3"/>
        <w:tabs>
          <w:tab w:val="left" w:pos="3312"/>
        </w:tabs>
        <w:ind w:left="0" w:firstLine="0"/>
        <w:jc w:val="right"/>
        <w:rPr>
          <w:bCs/>
          <w:i/>
          <w:szCs w:val="24"/>
        </w:rPr>
      </w:pPr>
      <w:r w:rsidRPr="00F644F5">
        <w:rPr>
          <w:bCs/>
          <w:szCs w:val="24"/>
        </w:rPr>
        <w:tab/>
        <w:t xml:space="preserve">                                                </w:t>
      </w:r>
      <w:r w:rsidR="00B603B9">
        <w:rPr>
          <w:bCs/>
          <w:szCs w:val="24"/>
          <w:lang w:val="en-US"/>
        </w:rPr>
        <w:t>Jayne Westman</w:t>
      </w:r>
      <w:r w:rsidRPr="00F644F5">
        <w:rPr>
          <w:bCs/>
          <w:szCs w:val="24"/>
        </w:rPr>
        <w:t>, City Clerk</w:t>
      </w:r>
    </w:p>
    <w:sectPr w:rsidR="002A1BA4" w:rsidRPr="00897D65" w:rsidSect="001D3009">
      <w:headerReference w:type="default" r:id="rId8"/>
      <w:headerReference w:type="first" r:id="rId9"/>
      <w:pgSz w:w="12240" w:h="15840" w:code="1"/>
      <w:pgMar w:top="1440" w:right="1080" w:bottom="100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AF96" w14:textId="77777777" w:rsidR="00333705" w:rsidRDefault="00333705">
      <w:r>
        <w:separator/>
      </w:r>
    </w:p>
  </w:endnote>
  <w:endnote w:type="continuationSeparator" w:id="0">
    <w:p w14:paraId="5944A82A" w14:textId="77777777" w:rsidR="00333705" w:rsidRDefault="0033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E4EE" w14:textId="77777777" w:rsidR="00333705" w:rsidRDefault="00333705">
      <w:r>
        <w:separator/>
      </w:r>
    </w:p>
  </w:footnote>
  <w:footnote w:type="continuationSeparator" w:id="0">
    <w:p w14:paraId="6B33656B" w14:textId="77777777" w:rsidR="00333705" w:rsidRDefault="0033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6460" w14:textId="4BE37AFB" w:rsidR="002A1BA4" w:rsidRDefault="00C17627" w:rsidP="002A1BA4">
    <w:pPr>
      <w:pStyle w:val="Header"/>
      <w:tabs>
        <w:tab w:val="clear" w:pos="4320"/>
        <w:tab w:val="clear" w:pos="8640"/>
        <w:tab w:val="right" w:pos="9504"/>
      </w:tabs>
      <w:rPr>
        <w:rStyle w:val="PageNumber"/>
        <w:b/>
        <w:u w:val="single"/>
      </w:rPr>
    </w:pPr>
    <w:r>
      <w:rPr>
        <w:b/>
        <w:sz w:val="22"/>
        <w:u w:val="single"/>
      </w:rPr>
      <w:t>DEC</w:t>
    </w:r>
    <w:r w:rsidR="00236B87">
      <w:rPr>
        <w:b/>
        <w:sz w:val="22"/>
        <w:u w:val="single"/>
      </w:rPr>
      <w:t>EMBER 2</w:t>
    </w:r>
    <w:r w:rsidR="007F62A3">
      <w:rPr>
        <w:b/>
        <w:sz w:val="22"/>
        <w:u w:val="single"/>
      </w:rPr>
      <w:t>8</w:t>
    </w:r>
    <w:r w:rsidR="002A1BA4" w:rsidRPr="00A83E6E">
      <w:rPr>
        <w:b/>
        <w:sz w:val="22"/>
        <w:u w:val="single"/>
      </w:rPr>
      <w:t>, 20</w:t>
    </w:r>
    <w:r w:rsidR="00413700">
      <w:rPr>
        <w:b/>
        <w:sz w:val="22"/>
        <w:u w:val="single"/>
      </w:rPr>
      <w:t>2</w:t>
    </w:r>
    <w:r w:rsidR="007F62A3">
      <w:rPr>
        <w:b/>
        <w:sz w:val="22"/>
        <w:u w:val="single"/>
      </w:rPr>
      <w:t>1</w:t>
    </w:r>
    <w:r w:rsidR="002A1BA4" w:rsidRPr="00A83E6E">
      <w:rPr>
        <w:sz w:val="22"/>
      </w:rPr>
      <w:tab/>
      <w:t xml:space="preserve">   </w:t>
    </w:r>
    <w:r w:rsidR="0010534C">
      <w:rPr>
        <w:sz w:val="22"/>
      </w:rPr>
      <w:t xml:space="preserve">    </w:t>
    </w:r>
    <w:r w:rsidR="002A1BA4" w:rsidRPr="00A83E6E">
      <w:rPr>
        <w:sz w:val="22"/>
      </w:rPr>
      <w:t xml:space="preserve"> </w:t>
    </w:r>
    <w:r w:rsidR="002A1BA4" w:rsidRPr="00A83E6E">
      <w:rPr>
        <w:b/>
        <w:sz w:val="22"/>
        <w:u w:val="single"/>
      </w:rPr>
      <w:t xml:space="preserve">FIRCREST CITY COUNCIL MEETING MINUTES – REGULAR </w:t>
    </w:r>
    <w:r w:rsidR="002A1BA4" w:rsidRPr="00A83E6E">
      <w:rPr>
        <w:rStyle w:val="PageNumber"/>
        <w:b/>
        <w:sz w:val="22"/>
        <w:u w:val="single"/>
      </w:rPr>
      <w:fldChar w:fldCharType="begin"/>
    </w:r>
    <w:r w:rsidR="002A1BA4" w:rsidRPr="00A83E6E">
      <w:rPr>
        <w:rStyle w:val="PageNumber"/>
        <w:b/>
        <w:sz w:val="22"/>
        <w:u w:val="single"/>
      </w:rPr>
      <w:instrText xml:space="preserve"> PAGE </w:instrText>
    </w:r>
    <w:r w:rsidR="002A1BA4" w:rsidRPr="00A83E6E">
      <w:rPr>
        <w:rStyle w:val="PageNumber"/>
        <w:b/>
        <w:sz w:val="22"/>
        <w:u w:val="single"/>
      </w:rPr>
      <w:fldChar w:fldCharType="separate"/>
    </w:r>
    <w:r w:rsidR="002A1BA4">
      <w:rPr>
        <w:rStyle w:val="PageNumber"/>
        <w:b/>
        <w:noProof/>
        <w:sz w:val="22"/>
        <w:u w:val="single"/>
      </w:rPr>
      <w:t>2</w:t>
    </w:r>
    <w:r w:rsidR="002A1BA4" w:rsidRPr="00A83E6E">
      <w:rPr>
        <w:rStyle w:val="PageNumber"/>
        <w:b/>
        <w:sz w:val="22"/>
        <w:u w:val="single"/>
      </w:rPr>
      <w:fldChar w:fldCharType="end"/>
    </w:r>
  </w:p>
  <w:p w14:paraId="7EA38865" w14:textId="77777777" w:rsidR="002A1BA4" w:rsidRDefault="002A1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5DC5" w14:textId="11019919" w:rsidR="002A1BA4" w:rsidRDefault="002A1BA4" w:rsidP="002A1BA4">
    <w:pPr>
      <w:pStyle w:val="Header"/>
      <w:tabs>
        <w:tab w:val="clear" w:pos="4320"/>
        <w:tab w:val="clear" w:pos="8640"/>
        <w:tab w:val="right" w:pos="9504"/>
      </w:tabs>
      <w:rPr>
        <w:rStyle w:val="PageNumber"/>
        <w:b/>
        <w:u w:val="single"/>
      </w:rPr>
    </w:pPr>
    <w:r w:rsidRPr="00A83E6E">
      <w:rPr>
        <w:b/>
        <w:sz w:val="22"/>
        <w:u w:val="single"/>
      </w:rPr>
      <w:t>JANUARY 8, 2019</w:t>
    </w:r>
    <w:r w:rsidRPr="00A83E6E">
      <w:rPr>
        <w:sz w:val="22"/>
      </w:rPr>
      <w:tab/>
      <w:t xml:space="preserve">    </w:t>
    </w:r>
    <w:r w:rsidRPr="00A83E6E">
      <w:rPr>
        <w:b/>
        <w:sz w:val="22"/>
        <w:u w:val="single"/>
      </w:rPr>
      <w:t xml:space="preserve">FIRCREST CITY COUNCIL MEETING MINUTES – REGULAR </w:t>
    </w:r>
    <w:r w:rsidRPr="00A83E6E">
      <w:rPr>
        <w:rStyle w:val="PageNumber"/>
        <w:b/>
        <w:sz w:val="22"/>
        <w:u w:val="single"/>
      </w:rPr>
      <w:fldChar w:fldCharType="begin"/>
    </w:r>
    <w:r w:rsidRPr="00A83E6E">
      <w:rPr>
        <w:rStyle w:val="PageNumber"/>
        <w:b/>
        <w:sz w:val="22"/>
        <w:u w:val="single"/>
      </w:rPr>
      <w:instrText xml:space="preserve"> PAGE </w:instrText>
    </w:r>
    <w:r w:rsidRPr="00A83E6E">
      <w:rPr>
        <w:rStyle w:val="PageNumber"/>
        <w:b/>
        <w:sz w:val="22"/>
        <w:u w:val="single"/>
      </w:rPr>
      <w:fldChar w:fldCharType="separate"/>
    </w:r>
    <w:r>
      <w:rPr>
        <w:rStyle w:val="PageNumber"/>
        <w:b/>
        <w:noProof/>
        <w:sz w:val="22"/>
        <w:u w:val="single"/>
      </w:rPr>
      <w:t>1</w:t>
    </w:r>
    <w:r w:rsidRPr="00A83E6E">
      <w:rPr>
        <w:rStyle w:val="PageNumber"/>
        <w:b/>
        <w:sz w:val="22"/>
        <w:u w:val="single"/>
      </w:rPr>
      <w:fldChar w:fldCharType="end"/>
    </w:r>
  </w:p>
  <w:p w14:paraId="052F208B" w14:textId="77777777" w:rsidR="002A1BA4" w:rsidRDefault="002A1BA4">
    <w:pPr>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1DA1"/>
    <w:multiLevelType w:val="hybridMultilevel"/>
    <w:tmpl w:val="F57655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DD705D"/>
    <w:multiLevelType w:val="hybridMultilevel"/>
    <w:tmpl w:val="E2BCC96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F510F6D"/>
    <w:multiLevelType w:val="hybridMultilevel"/>
    <w:tmpl w:val="E4BA4CDE"/>
    <w:lvl w:ilvl="0" w:tplc="326A6F72">
      <w:start w:val="1"/>
      <w:numFmt w:val="upperLetter"/>
      <w:lvlText w:val="%1."/>
      <w:lvlJc w:val="left"/>
      <w:pPr>
        <w:ind w:left="1080" w:hanging="360"/>
      </w:pPr>
      <w:rPr>
        <w:rFonts w:ascii="Times New Roman" w:hAnsi="Times New Roman" w:cs="Times New Roman" w:hint="default"/>
        <w:b/>
        <w:bCs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4D6000"/>
    <w:multiLevelType w:val="hybridMultilevel"/>
    <w:tmpl w:val="62F27B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C13DEE"/>
    <w:multiLevelType w:val="hybridMultilevel"/>
    <w:tmpl w:val="4C80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93899"/>
    <w:multiLevelType w:val="hybridMultilevel"/>
    <w:tmpl w:val="9BAA601C"/>
    <w:lvl w:ilvl="0" w:tplc="806C219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7D525D"/>
    <w:multiLevelType w:val="hybridMultilevel"/>
    <w:tmpl w:val="249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71B3C"/>
    <w:multiLevelType w:val="hybridMultilevel"/>
    <w:tmpl w:val="62608074"/>
    <w:lvl w:ilvl="0" w:tplc="175680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C33259"/>
    <w:multiLevelType w:val="hybridMultilevel"/>
    <w:tmpl w:val="72E899C6"/>
    <w:lvl w:ilvl="0" w:tplc="A608F876">
      <w:start w:val="1"/>
      <w:numFmt w:val="upperLetter"/>
      <w:lvlText w:val="%1."/>
      <w:lvlJc w:val="left"/>
      <w:pPr>
        <w:ind w:left="45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8"/>
  </w:num>
  <w:num w:numId="4">
    <w:abstractNumId w:val="7"/>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312"/>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xMjQxNDezMDIxNTBQ0lEKTi0uzszPAykwNKoFAMinBGstAAAA"/>
  </w:docVars>
  <w:rsids>
    <w:rsidRoot w:val="00015594"/>
    <w:rsid w:val="00015594"/>
    <w:rsid w:val="000210B2"/>
    <w:rsid w:val="00030606"/>
    <w:rsid w:val="00033B1B"/>
    <w:rsid w:val="00042229"/>
    <w:rsid w:val="000524CC"/>
    <w:rsid w:val="00053D25"/>
    <w:rsid w:val="000712EC"/>
    <w:rsid w:val="000770E1"/>
    <w:rsid w:val="00083C0E"/>
    <w:rsid w:val="00084C5D"/>
    <w:rsid w:val="000A3018"/>
    <w:rsid w:val="000C52CC"/>
    <w:rsid w:val="000E159F"/>
    <w:rsid w:val="000E1871"/>
    <w:rsid w:val="000E4066"/>
    <w:rsid w:val="0010534C"/>
    <w:rsid w:val="00106E28"/>
    <w:rsid w:val="00122016"/>
    <w:rsid w:val="00127335"/>
    <w:rsid w:val="00133C73"/>
    <w:rsid w:val="00134369"/>
    <w:rsid w:val="00140915"/>
    <w:rsid w:val="001424B5"/>
    <w:rsid w:val="00154695"/>
    <w:rsid w:val="00167796"/>
    <w:rsid w:val="00191681"/>
    <w:rsid w:val="001934C1"/>
    <w:rsid w:val="00193C22"/>
    <w:rsid w:val="00196F4F"/>
    <w:rsid w:val="001974C6"/>
    <w:rsid w:val="001A500F"/>
    <w:rsid w:val="001B318C"/>
    <w:rsid w:val="001B7C80"/>
    <w:rsid w:val="001C022B"/>
    <w:rsid w:val="001C4CDB"/>
    <w:rsid w:val="001D3009"/>
    <w:rsid w:val="001E6409"/>
    <w:rsid w:val="001E7418"/>
    <w:rsid w:val="00224E1A"/>
    <w:rsid w:val="0022631F"/>
    <w:rsid w:val="00231ECC"/>
    <w:rsid w:val="00236B87"/>
    <w:rsid w:val="00237F70"/>
    <w:rsid w:val="002448D5"/>
    <w:rsid w:val="002777E3"/>
    <w:rsid w:val="002A1BA4"/>
    <w:rsid w:val="002A4960"/>
    <w:rsid w:val="002B2146"/>
    <w:rsid w:val="002C2AD6"/>
    <w:rsid w:val="002C378F"/>
    <w:rsid w:val="002C785A"/>
    <w:rsid w:val="002E1D02"/>
    <w:rsid w:val="002F0DCA"/>
    <w:rsid w:val="002F2379"/>
    <w:rsid w:val="002F284E"/>
    <w:rsid w:val="003167BD"/>
    <w:rsid w:val="00317ABC"/>
    <w:rsid w:val="00333705"/>
    <w:rsid w:val="00335187"/>
    <w:rsid w:val="003433FB"/>
    <w:rsid w:val="00361949"/>
    <w:rsid w:val="00364886"/>
    <w:rsid w:val="0036739A"/>
    <w:rsid w:val="003869AF"/>
    <w:rsid w:val="00393C5D"/>
    <w:rsid w:val="003A1219"/>
    <w:rsid w:val="003C28DA"/>
    <w:rsid w:val="003C318D"/>
    <w:rsid w:val="003C4278"/>
    <w:rsid w:val="003C4DA3"/>
    <w:rsid w:val="003D4E27"/>
    <w:rsid w:val="004120CC"/>
    <w:rsid w:val="00413700"/>
    <w:rsid w:val="00425B3B"/>
    <w:rsid w:val="004412DF"/>
    <w:rsid w:val="00447ED2"/>
    <w:rsid w:val="0045746D"/>
    <w:rsid w:val="00465D45"/>
    <w:rsid w:val="00473DDD"/>
    <w:rsid w:val="004751D5"/>
    <w:rsid w:val="004827F7"/>
    <w:rsid w:val="0048693E"/>
    <w:rsid w:val="004B06F0"/>
    <w:rsid w:val="004C219B"/>
    <w:rsid w:val="004E1C5B"/>
    <w:rsid w:val="004E50CC"/>
    <w:rsid w:val="004F4913"/>
    <w:rsid w:val="00507AA0"/>
    <w:rsid w:val="00520CDF"/>
    <w:rsid w:val="0052189F"/>
    <w:rsid w:val="0052292E"/>
    <w:rsid w:val="00525305"/>
    <w:rsid w:val="00526C54"/>
    <w:rsid w:val="0052736D"/>
    <w:rsid w:val="00530E6D"/>
    <w:rsid w:val="005353B1"/>
    <w:rsid w:val="0054023B"/>
    <w:rsid w:val="00553274"/>
    <w:rsid w:val="00553727"/>
    <w:rsid w:val="00555964"/>
    <w:rsid w:val="00572AFB"/>
    <w:rsid w:val="00580C5B"/>
    <w:rsid w:val="00581127"/>
    <w:rsid w:val="005906A9"/>
    <w:rsid w:val="0059145D"/>
    <w:rsid w:val="005C5BA3"/>
    <w:rsid w:val="005D161F"/>
    <w:rsid w:val="005D57BE"/>
    <w:rsid w:val="005E1446"/>
    <w:rsid w:val="005E28C9"/>
    <w:rsid w:val="005E41F5"/>
    <w:rsid w:val="006108E2"/>
    <w:rsid w:val="00642ADA"/>
    <w:rsid w:val="006577F1"/>
    <w:rsid w:val="00673003"/>
    <w:rsid w:val="006A6B3E"/>
    <w:rsid w:val="006A7524"/>
    <w:rsid w:val="006C04AE"/>
    <w:rsid w:val="006C3FB2"/>
    <w:rsid w:val="006C426E"/>
    <w:rsid w:val="006C74A6"/>
    <w:rsid w:val="006C7988"/>
    <w:rsid w:val="006D0CD0"/>
    <w:rsid w:val="006D4366"/>
    <w:rsid w:val="006E6C15"/>
    <w:rsid w:val="006E7E81"/>
    <w:rsid w:val="006F641C"/>
    <w:rsid w:val="007117E1"/>
    <w:rsid w:val="00725A30"/>
    <w:rsid w:val="0072783D"/>
    <w:rsid w:val="00730D45"/>
    <w:rsid w:val="007364E6"/>
    <w:rsid w:val="00736B5B"/>
    <w:rsid w:val="00761BA9"/>
    <w:rsid w:val="007833FA"/>
    <w:rsid w:val="0078464A"/>
    <w:rsid w:val="00784A80"/>
    <w:rsid w:val="007A0DF3"/>
    <w:rsid w:val="007A3CCD"/>
    <w:rsid w:val="007A6354"/>
    <w:rsid w:val="007B191A"/>
    <w:rsid w:val="007B4494"/>
    <w:rsid w:val="007C639E"/>
    <w:rsid w:val="007D0E3A"/>
    <w:rsid w:val="007F1B20"/>
    <w:rsid w:val="007F62A3"/>
    <w:rsid w:val="00810D7C"/>
    <w:rsid w:val="00813FB7"/>
    <w:rsid w:val="008329B0"/>
    <w:rsid w:val="00832C15"/>
    <w:rsid w:val="0083648E"/>
    <w:rsid w:val="008446AE"/>
    <w:rsid w:val="008479F3"/>
    <w:rsid w:val="00850201"/>
    <w:rsid w:val="0085582B"/>
    <w:rsid w:val="00856DD9"/>
    <w:rsid w:val="00863B91"/>
    <w:rsid w:val="00876F3A"/>
    <w:rsid w:val="008810A6"/>
    <w:rsid w:val="0088170E"/>
    <w:rsid w:val="00894D77"/>
    <w:rsid w:val="008A60EB"/>
    <w:rsid w:val="008D3B7C"/>
    <w:rsid w:val="008D5760"/>
    <w:rsid w:val="008E1D36"/>
    <w:rsid w:val="008E4306"/>
    <w:rsid w:val="008F22D9"/>
    <w:rsid w:val="0090307B"/>
    <w:rsid w:val="00913120"/>
    <w:rsid w:val="00915805"/>
    <w:rsid w:val="00924CFE"/>
    <w:rsid w:val="009267C8"/>
    <w:rsid w:val="009402DC"/>
    <w:rsid w:val="00947FB4"/>
    <w:rsid w:val="00953B62"/>
    <w:rsid w:val="00956118"/>
    <w:rsid w:val="0096086B"/>
    <w:rsid w:val="00967736"/>
    <w:rsid w:val="00971396"/>
    <w:rsid w:val="00983529"/>
    <w:rsid w:val="009916FA"/>
    <w:rsid w:val="009A43B5"/>
    <w:rsid w:val="009A5EB8"/>
    <w:rsid w:val="009B034F"/>
    <w:rsid w:val="009B452B"/>
    <w:rsid w:val="009C5307"/>
    <w:rsid w:val="009D1436"/>
    <w:rsid w:val="009E3EF7"/>
    <w:rsid w:val="009F38AD"/>
    <w:rsid w:val="00A20B06"/>
    <w:rsid w:val="00A23B2F"/>
    <w:rsid w:val="00A25AFF"/>
    <w:rsid w:val="00A36D3B"/>
    <w:rsid w:val="00A45798"/>
    <w:rsid w:val="00A50012"/>
    <w:rsid w:val="00A57D0B"/>
    <w:rsid w:val="00A65934"/>
    <w:rsid w:val="00A714AC"/>
    <w:rsid w:val="00A76293"/>
    <w:rsid w:val="00A76C85"/>
    <w:rsid w:val="00A802F4"/>
    <w:rsid w:val="00A82AAD"/>
    <w:rsid w:val="00A87BAB"/>
    <w:rsid w:val="00AB0D79"/>
    <w:rsid w:val="00AB23E5"/>
    <w:rsid w:val="00AB763E"/>
    <w:rsid w:val="00AC1580"/>
    <w:rsid w:val="00B07D80"/>
    <w:rsid w:val="00B13AF8"/>
    <w:rsid w:val="00B13C50"/>
    <w:rsid w:val="00B16014"/>
    <w:rsid w:val="00B23CF3"/>
    <w:rsid w:val="00B24540"/>
    <w:rsid w:val="00B32104"/>
    <w:rsid w:val="00B33AB3"/>
    <w:rsid w:val="00B42AB4"/>
    <w:rsid w:val="00B447AE"/>
    <w:rsid w:val="00B603B9"/>
    <w:rsid w:val="00B652A0"/>
    <w:rsid w:val="00B81E6D"/>
    <w:rsid w:val="00B92FF6"/>
    <w:rsid w:val="00B95513"/>
    <w:rsid w:val="00BB303A"/>
    <w:rsid w:val="00BD2B09"/>
    <w:rsid w:val="00BE075A"/>
    <w:rsid w:val="00BE5809"/>
    <w:rsid w:val="00BE6819"/>
    <w:rsid w:val="00BF781E"/>
    <w:rsid w:val="00C00506"/>
    <w:rsid w:val="00C016EE"/>
    <w:rsid w:val="00C01BAA"/>
    <w:rsid w:val="00C10E2C"/>
    <w:rsid w:val="00C165C8"/>
    <w:rsid w:val="00C17627"/>
    <w:rsid w:val="00C36853"/>
    <w:rsid w:val="00C41E0A"/>
    <w:rsid w:val="00C45680"/>
    <w:rsid w:val="00C5059F"/>
    <w:rsid w:val="00C515E6"/>
    <w:rsid w:val="00C634BF"/>
    <w:rsid w:val="00C70BB6"/>
    <w:rsid w:val="00C773AA"/>
    <w:rsid w:val="00C833EE"/>
    <w:rsid w:val="00C95810"/>
    <w:rsid w:val="00CA5BB0"/>
    <w:rsid w:val="00CA77A6"/>
    <w:rsid w:val="00CB4197"/>
    <w:rsid w:val="00CB6150"/>
    <w:rsid w:val="00CB6EC3"/>
    <w:rsid w:val="00CB77D3"/>
    <w:rsid w:val="00CC106D"/>
    <w:rsid w:val="00CE689A"/>
    <w:rsid w:val="00CE6EDD"/>
    <w:rsid w:val="00D10DFC"/>
    <w:rsid w:val="00D1117A"/>
    <w:rsid w:val="00D125FF"/>
    <w:rsid w:val="00D20AD7"/>
    <w:rsid w:val="00D22F67"/>
    <w:rsid w:val="00D31BE0"/>
    <w:rsid w:val="00D345F6"/>
    <w:rsid w:val="00D4675C"/>
    <w:rsid w:val="00D51661"/>
    <w:rsid w:val="00D63FC6"/>
    <w:rsid w:val="00D63FF4"/>
    <w:rsid w:val="00D73EC6"/>
    <w:rsid w:val="00D949B9"/>
    <w:rsid w:val="00DA1C06"/>
    <w:rsid w:val="00DA36FD"/>
    <w:rsid w:val="00DC172F"/>
    <w:rsid w:val="00DC6C2D"/>
    <w:rsid w:val="00E015EA"/>
    <w:rsid w:val="00E07EB6"/>
    <w:rsid w:val="00E16447"/>
    <w:rsid w:val="00E1727E"/>
    <w:rsid w:val="00E35E02"/>
    <w:rsid w:val="00E4450A"/>
    <w:rsid w:val="00E55216"/>
    <w:rsid w:val="00E57294"/>
    <w:rsid w:val="00E6207C"/>
    <w:rsid w:val="00E72EFE"/>
    <w:rsid w:val="00E8614C"/>
    <w:rsid w:val="00E86D52"/>
    <w:rsid w:val="00EA2D9B"/>
    <w:rsid w:val="00EB13F8"/>
    <w:rsid w:val="00EB7306"/>
    <w:rsid w:val="00EC3874"/>
    <w:rsid w:val="00EC3BCD"/>
    <w:rsid w:val="00ED4470"/>
    <w:rsid w:val="00EE5A36"/>
    <w:rsid w:val="00EF3924"/>
    <w:rsid w:val="00F05C0C"/>
    <w:rsid w:val="00F26B2F"/>
    <w:rsid w:val="00F3094E"/>
    <w:rsid w:val="00F37564"/>
    <w:rsid w:val="00F46222"/>
    <w:rsid w:val="00F63A69"/>
    <w:rsid w:val="00F644F5"/>
    <w:rsid w:val="00F81FF5"/>
    <w:rsid w:val="00F931DF"/>
    <w:rsid w:val="00FA28BD"/>
    <w:rsid w:val="00FC3878"/>
    <w:rsid w:val="00FD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E1DCDDD"/>
  <w15:chartTrackingRefBased/>
  <w15:docId w15:val="{181F9F44-1A2A-4512-B764-969E89D4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82B"/>
    <w:rPr>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tabs>
        <w:tab w:val="left" w:pos="2880"/>
      </w:tabs>
      <w:ind w:left="2880" w:hanging="2880"/>
      <w:jc w:val="both"/>
      <w:outlineLvl w:val="1"/>
    </w:pPr>
    <w:rPr>
      <w:b/>
    </w:rPr>
  </w:style>
  <w:style w:type="paragraph" w:styleId="Heading3">
    <w:name w:val="heading 3"/>
    <w:basedOn w:val="Normal"/>
    <w:next w:val="Normal"/>
    <w:qFormat/>
    <w:pPr>
      <w:keepNext/>
      <w:tabs>
        <w:tab w:val="left" w:pos="3312"/>
      </w:tabs>
      <w:ind w:left="3312" w:hanging="3312"/>
      <w:jc w:val="both"/>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left="3312" w:hanging="3312"/>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880"/>
      </w:tabs>
      <w:ind w:left="2880" w:hanging="2880"/>
      <w:jc w:val="both"/>
    </w:pPr>
    <w:rPr>
      <w:b/>
    </w:rPr>
  </w:style>
  <w:style w:type="paragraph" w:styleId="BodyTextIndent2">
    <w:name w:val="Body Text Indent 2"/>
    <w:basedOn w:val="Normal"/>
    <w:link w:val="BodyTextIndent2Char"/>
    <w:pPr>
      <w:tabs>
        <w:tab w:val="left" w:pos="3312"/>
      </w:tabs>
      <w:ind w:left="3312" w:hanging="3312"/>
      <w:jc w:val="both"/>
    </w:pPr>
    <w:rPr>
      <w:b/>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link w:val="BodyTextIndent3Char"/>
    <w:pPr>
      <w:ind w:left="3312" w:hanging="3312"/>
    </w:pPr>
    <w:rPr>
      <w:lang w:val="x-none" w:eastAsia="x-none"/>
    </w:rPr>
  </w:style>
  <w:style w:type="paragraph" w:styleId="BodyText">
    <w:name w:val="Body Text"/>
    <w:basedOn w:val="Normal"/>
    <w:rPr>
      <w:rFonts w:ascii="Arial" w:hAnsi="Arial" w:cs="Arial"/>
      <w:color w:val="000000"/>
      <w:sz w:val="32"/>
      <w:szCs w:val="32"/>
    </w:rPr>
  </w:style>
  <w:style w:type="table" w:styleId="TableGrid">
    <w:name w:val="Table Grid"/>
    <w:basedOn w:val="TableNormal"/>
    <w:rsid w:val="00766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9724A"/>
    <w:pPr>
      <w:spacing w:after="120" w:line="480" w:lineRule="auto"/>
    </w:pPr>
  </w:style>
  <w:style w:type="paragraph" w:styleId="NormalWeb">
    <w:name w:val="Normal (Web)"/>
    <w:basedOn w:val="Normal"/>
    <w:uiPriority w:val="99"/>
    <w:unhideWhenUsed/>
    <w:rsid w:val="000E5557"/>
    <w:pPr>
      <w:spacing w:before="100" w:beforeAutospacing="1" w:after="100" w:afterAutospacing="1"/>
    </w:pPr>
    <w:rPr>
      <w:szCs w:val="24"/>
    </w:rPr>
  </w:style>
  <w:style w:type="paragraph" w:customStyle="1" w:styleId="MediumGrid1-Accent21">
    <w:name w:val="Medium Grid 1 - Accent 21"/>
    <w:basedOn w:val="Normal"/>
    <w:uiPriority w:val="34"/>
    <w:qFormat/>
    <w:rsid w:val="00A2454E"/>
    <w:pPr>
      <w:ind w:left="720"/>
      <w:contextualSpacing/>
    </w:pPr>
    <w:rPr>
      <w:rFonts w:eastAsia="Calibri"/>
      <w:szCs w:val="22"/>
    </w:rPr>
  </w:style>
  <w:style w:type="paragraph" w:styleId="BalloonText">
    <w:name w:val="Balloon Text"/>
    <w:basedOn w:val="Normal"/>
    <w:link w:val="BalloonTextChar"/>
    <w:rsid w:val="00E2652A"/>
    <w:rPr>
      <w:rFonts w:ascii="Segoe UI" w:hAnsi="Segoe UI"/>
      <w:sz w:val="18"/>
      <w:szCs w:val="18"/>
      <w:lang w:val="x-none" w:eastAsia="x-none"/>
    </w:rPr>
  </w:style>
  <w:style w:type="character" w:customStyle="1" w:styleId="BalloonTextChar">
    <w:name w:val="Balloon Text Char"/>
    <w:link w:val="BalloonText"/>
    <w:rsid w:val="00E2652A"/>
    <w:rPr>
      <w:rFonts w:ascii="Segoe UI" w:hAnsi="Segoe UI" w:cs="Segoe UI"/>
      <w:sz w:val="18"/>
      <w:szCs w:val="18"/>
    </w:rPr>
  </w:style>
  <w:style w:type="character" w:customStyle="1" w:styleId="BodyTextIndent3Char">
    <w:name w:val="Body Text Indent 3 Char"/>
    <w:link w:val="BodyTextIndent3"/>
    <w:rsid w:val="00DE16C5"/>
    <w:rPr>
      <w:sz w:val="24"/>
    </w:rPr>
  </w:style>
  <w:style w:type="character" w:customStyle="1" w:styleId="BodyTextIndent2Char">
    <w:name w:val="Body Text Indent 2 Char"/>
    <w:link w:val="BodyTextIndent2"/>
    <w:rsid w:val="002631FA"/>
    <w:rPr>
      <w:b/>
      <w:sz w:val="24"/>
    </w:rPr>
  </w:style>
  <w:style w:type="character" w:customStyle="1" w:styleId="f01">
    <w:name w:val="f01"/>
    <w:rsid w:val="0057350F"/>
    <w:rPr>
      <w:rFonts w:ascii="Times New Roman" w:hAnsi="Times New Roman" w:cs="Times New Roman" w:hint="default"/>
      <w:color w:val="000000"/>
      <w:sz w:val="24"/>
      <w:szCs w:val="24"/>
    </w:rPr>
  </w:style>
  <w:style w:type="character" w:customStyle="1" w:styleId="f11">
    <w:name w:val="f11"/>
    <w:rsid w:val="008E7D74"/>
    <w:rPr>
      <w:rFonts w:ascii="CG Times" w:hAnsi="CG Times" w:hint="default"/>
      <w:color w:val="000000"/>
      <w:sz w:val="24"/>
      <w:szCs w:val="24"/>
    </w:rPr>
  </w:style>
  <w:style w:type="paragraph" w:customStyle="1" w:styleId="p1">
    <w:name w:val="p1"/>
    <w:basedOn w:val="Normal"/>
    <w:rsid w:val="004525DF"/>
    <w:pPr>
      <w:spacing w:after="240" w:line="384" w:lineRule="atLeast"/>
      <w:textAlignment w:val="baseline"/>
    </w:pPr>
    <w:rPr>
      <w:rFonts w:ascii="Arial" w:hAnsi="Arial" w:cs="Arial"/>
      <w:color w:val="000000"/>
      <w:sz w:val="19"/>
      <w:szCs w:val="19"/>
    </w:rPr>
  </w:style>
  <w:style w:type="character" w:customStyle="1" w:styleId="hit1">
    <w:name w:val="hit1"/>
    <w:rsid w:val="004525DF"/>
    <w:rPr>
      <w:shd w:val="clear" w:color="auto" w:fill="FFFF00"/>
    </w:rPr>
  </w:style>
  <w:style w:type="paragraph" w:customStyle="1" w:styleId="a0">
    <w:name w:val="a0"/>
    <w:basedOn w:val="Normal"/>
    <w:rsid w:val="002B24ED"/>
    <w:pPr>
      <w:spacing w:before="100" w:beforeAutospacing="1" w:after="100" w:afterAutospacing="1"/>
      <w:jc w:val="both"/>
    </w:pPr>
    <w:rPr>
      <w:szCs w:val="24"/>
    </w:rPr>
  </w:style>
  <w:style w:type="character" w:customStyle="1" w:styleId="apple-converted-space">
    <w:name w:val="apple-converted-space"/>
    <w:rsid w:val="00E66EE2"/>
  </w:style>
  <w:style w:type="character" w:customStyle="1" w:styleId="uinfo2">
    <w:name w:val="uinfo2"/>
    <w:rsid w:val="001368EE"/>
  </w:style>
  <w:style w:type="character" w:customStyle="1" w:styleId="f31">
    <w:name w:val="f31"/>
    <w:rsid w:val="003E12F3"/>
    <w:rPr>
      <w:rFonts w:ascii="Times New Roman" w:hAnsi="Times New Roman" w:cs="Times New Roman" w:hint="default"/>
      <w:color w:val="000000"/>
      <w:sz w:val="24"/>
      <w:szCs w:val="24"/>
    </w:rPr>
  </w:style>
  <w:style w:type="paragraph" w:customStyle="1" w:styleId="Default">
    <w:name w:val="Default"/>
    <w:rsid w:val="007B4C1A"/>
    <w:pPr>
      <w:autoSpaceDE w:val="0"/>
      <w:autoSpaceDN w:val="0"/>
      <w:adjustRightInd w:val="0"/>
    </w:pPr>
    <w:rPr>
      <w:color w:val="000000"/>
      <w:sz w:val="24"/>
      <w:szCs w:val="24"/>
    </w:rPr>
  </w:style>
  <w:style w:type="paragraph" w:styleId="BlockText">
    <w:name w:val="Block Text"/>
    <w:basedOn w:val="Normal"/>
    <w:rsid w:val="0025528F"/>
    <w:pPr>
      <w:tabs>
        <w:tab w:val="left" w:pos="-720"/>
        <w:tab w:val="left" w:pos="0"/>
      </w:tabs>
      <w:suppressAutoHyphens/>
      <w:spacing w:line="240" w:lineRule="atLeast"/>
      <w:ind w:left="720" w:right="720"/>
      <w:jc w:val="both"/>
    </w:pPr>
    <w:rPr>
      <w:b/>
      <w:spacing w:val="-3"/>
    </w:rPr>
  </w:style>
  <w:style w:type="character" w:customStyle="1" w:styleId="f21">
    <w:name w:val="f21"/>
    <w:rsid w:val="00DE25E7"/>
    <w:rPr>
      <w:rFonts w:ascii="CG Times" w:hAnsi="CG Times" w:hint="default"/>
      <w:color w:val="000000"/>
      <w:sz w:val="24"/>
      <w:szCs w:val="24"/>
    </w:rPr>
  </w:style>
  <w:style w:type="paragraph" w:customStyle="1" w:styleId="headline">
    <w:name w:val="headline"/>
    <w:basedOn w:val="Normal"/>
    <w:rsid w:val="00173D32"/>
    <w:pPr>
      <w:spacing w:before="100" w:beforeAutospacing="1" w:after="100" w:afterAutospacing="1"/>
    </w:pPr>
    <w:rPr>
      <w:szCs w:val="24"/>
    </w:rPr>
  </w:style>
  <w:style w:type="character" w:styleId="Hyperlink">
    <w:name w:val="Hyperlink"/>
    <w:uiPriority w:val="99"/>
    <w:unhideWhenUsed/>
    <w:rsid w:val="00142386"/>
    <w:rPr>
      <w:strike w:val="0"/>
      <w:dstrike w:val="0"/>
      <w:color w:val="001BA0"/>
      <w:u w:val="none"/>
      <w:effect w:val="none"/>
    </w:rPr>
  </w:style>
  <w:style w:type="character" w:styleId="HTMLCite">
    <w:name w:val="HTML Cite"/>
    <w:uiPriority w:val="99"/>
    <w:unhideWhenUsed/>
    <w:rsid w:val="00142386"/>
    <w:rPr>
      <w:i w:val="0"/>
      <w:iCs w:val="0"/>
      <w:color w:val="006D21"/>
    </w:rPr>
  </w:style>
  <w:style w:type="character" w:styleId="Strong">
    <w:name w:val="Strong"/>
    <w:uiPriority w:val="22"/>
    <w:qFormat/>
    <w:rsid w:val="00142386"/>
    <w:rPr>
      <w:b/>
      <w:bCs/>
    </w:rPr>
  </w:style>
  <w:style w:type="character" w:styleId="FollowedHyperlink">
    <w:name w:val="FollowedHyperlink"/>
    <w:rsid w:val="000D0988"/>
    <w:rPr>
      <w:color w:val="954F72"/>
      <w:u w:val="single"/>
    </w:rPr>
  </w:style>
  <w:style w:type="paragraph" w:styleId="EndnoteText">
    <w:name w:val="endnote text"/>
    <w:basedOn w:val="Normal"/>
    <w:link w:val="EndnoteTextChar"/>
    <w:rsid w:val="00120F72"/>
    <w:rPr>
      <w:sz w:val="20"/>
    </w:rPr>
  </w:style>
  <w:style w:type="character" w:customStyle="1" w:styleId="EndnoteTextChar">
    <w:name w:val="Endnote Text Char"/>
    <w:basedOn w:val="DefaultParagraphFont"/>
    <w:link w:val="EndnoteText"/>
    <w:rsid w:val="00120F72"/>
  </w:style>
  <w:style w:type="character" w:styleId="EndnoteReference">
    <w:name w:val="endnote reference"/>
    <w:rsid w:val="00120F72"/>
    <w:rPr>
      <w:vertAlign w:val="superscript"/>
    </w:rPr>
  </w:style>
  <w:style w:type="paragraph" w:styleId="ListParagraph">
    <w:name w:val="List Paragraph"/>
    <w:basedOn w:val="Normal"/>
    <w:uiPriority w:val="34"/>
    <w:qFormat/>
    <w:rsid w:val="00711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0775">
      <w:bodyDiv w:val="1"/>
      <w:marLeft w:val="0"/>
      <w:marRight w:val="0"/>
      <w:marTop w:val="0"/>
      <w:marBottom w:val="0"/>
      <w:divBdr>
        <w:top w:val="none" w:sz="0" w:space="0" w:color="auto"/>
        <w:left w:val="none" w:sz="0" w:space="0" w:color="auto"/>
        <w:bottom w:val="none" w:sz="0" w:space="0" w:color="auto"/>
        <w:right w:val="none" w:sz="0" w:space="0" w:color="auto"/>
      </w:divBdr>
    </w:div>
    <w:div w:id="239096884">
      <w:bodyDiv w:val="1"/>
      <w:marLeft w:val="0"/>
      <w:marRight w:val="0"/>
      <w:marTop w:val="0"/>
      <w:marBottom w:val="0"/>
      <w:divBdr>
        <w:top w:val="none" w:sz="0" w:space="0" w:color="auto"/>
        <w:left w:val="none" w:sz="0" w:space="0" w:color="auto"/>
        <w:bottom w:val="none" w:sz="0" w:space="0" w:color="auto"/>
        <w:right w:val="none" w:sz="0" w:space="0" w:color="auto"/>
      </w:divBdr>
      <w:divsChild>
        <w:div w:id="1662544206">
          <w:marLeft w:val="0"/>
          <w:marRight w:val="0"/>
          <w:marTop w:val="0"/>
          <w:marBottom w:val="0"/>
          <w:divBdr>
            <w:top w:val="none" w:sz="0" w:space="0" w:color="auto"/>
            <w:left w:val="none" w:sz="0" w:space="0" w:color="auto"/>
            <w:bottom w:val="none" w:sz="0" w:space="0" w:color="auto"/>
            <w:right w:val="none" w:sz="0" w:space="0" w:color="auto"/>
          </w:divBdr>
        </w:div>
      </w:divsChild>
    </w:div>
    <w:div w:id="247617132">
      <w:bodyDiv w:val="1"/>
      <w:marLeft w:val="0"/>
      <w:marRight w:val="0"/>
      <w:marTop w:val="0"/>
      <w:marBottom w:val="0"/>
      <w:divBdr>
        <w:top w:val="none" w:sz="0" w:space="0" w:color="auto"/>
        <w:left w:val="none" w:sz="0" w:space="0" w:color="auto"/>
        <w:bottom w:val="none" w:sz="0" w:space="0" w:color="auto"/>
        <w:right w:val="none" w:sz="0" w:space="0" w:color="auto"/>
      </w:divBdr>
      <w:divsChild>
        <w:div w:id="981157790">
          <w:marLeft w:val="0"/>
          <w:marRight w:val="0"/>
          <w:marTop w:val="0"/>
          <w:marBottom w:val="0"/>
          <w:divBdr>
            <w:top w:val="none" w:sz="0" w:space="0" w:color="auto"/>
            <w:left w:val="none" w:sz="0" w:space="0" w:color="auto"/>
            <w:bottom w:val="none" w:sz="0" w:space="0" w:color="auto"/>
            <w:right w:val="none" w:sz="0" w:space="0" w:color="auto"/>
          </w:divBdr>
        </w:div>
      </w:divsChild>
    </w:div>
    <w:div w:id="293296063">
      <w:bodyDiv w:val="1"/>
      <w:marLeft w:val="0"/>
      <w:marRight w:val="0"/>
      <w:marTop w:val="0"/>
      <w:marBottom w:val="0"/>
      <w:divBdr>
        <w:top w:val="none" w:sz="0" w:space="0" w:color="auto"/>
        <w:left w:val="none" w:sz="0" w:space="0" w:color="auto"/>
        <w:bottom w:val="none" w:sz="0" w:space="0" w:color="auto"/>
        <w:right w:val="none" w:sz="0" w:space="0" w:color="auto"/>
      </w:divBdr>
    </w:div>
    <w:div w:id="373383728">
      <w:bodyDiv w:val="1"/>
      <w:marLeft w:val="0"/>
      <w:marRight w:val="0"/>
      <w:marTop w:val="0"/>
      <w:marBottom w:val="0"/>
      <w:divBdr>
        <w:top w:val="none" w:sz="0" w:space="0" w:color="auto"/>
        <w:left w:val="none" w:sz="0" w:space="0" w:color="auto"/>
        <w:bottom w:val="none" w:sz="0" w:space="0" w:color="auto"/>
        <w:right w:val="none" w:sz="0" w:space="0" w:color="auto"/>
      </w:divBdr>
      <w:divsChild>
        <w:div w:id="1602683775">
          <w:marLeft w:val="720"/>
          <w:marRight w:val="720"/>
          <w:marTop w:val="0"/>
          <w:marBottom w:val="0"/>
          <w:divBdr>
            <w:top w:val="single" w:sz="6" w:space="0" w:color="000000"/>
            <w:left w:val="single" w:sz="2" w:space="0" w:color="000000"/>
            <w:bottom w:val="single" w:sz="6" w:space="12" w:color="000000"/>
            <w:right w:val="single" w:sz="2" w:space="0" w:color="000000"/>
          </w:divBdr>
        </w:div>
      </w:divsChild>
    </w:div>
    <w:div w:id="414786286">
      <w:bodyDiv w:val="1"/>
      <w:marLeft w:val="0"/>
      <w:marRight w:val="0"/>
      <w:marTop w:val="0"/>
      <w:marBottom w:val="0"/>
      <w:divBdr>
        <w:top w:val="none" w:sz="0" w:space="0" w:color="auto"/>
        <w:left w:val="none" w:sz="0" w:space="0" w:color="auto"/>
        <w:bottom w:val="none" w:sz="0" w:space="0" w:color="auto"/>
        <w:right w:val="none" w:sz="0" w:space="0" w:color="auto"/>
      </w:divBdr>
      <w:divsChild>
        <w:div w:id="541865104">
          <w:marLeft w:val="0"/>
          <w:marRight w:val="0"/>
          <w:marTop w:val="0"/>
          <w:marBottom w:val="0"/>
          <w:divBdr>
            <w:top w:val="none" w:sz="0" w:space="0" w:color="auto"/>
            <w:left w:val="none" w:sz="0" w:space="0" w:color="auto"/>
            <w:bottom w:val="none" w:sz="0" w:space="0" w:color="auto"/>
            <w:right w:val="none" w:sz="0" w:space="0" w:color="auto"/>
          </w:divBdr>
        </w:div>
      </w:divsChild>
    </w:div>
    <w:div w:id="416099708">
      <w:bodyDiv w:val="1"/>
      <w:marLeft w:val="0"/>
      <w:marRight w:val="0"/>
      <w:marTop w:val="0"/>
      <w:marBottom w:val="0"/>
      <w:divBdr>
        <w:top w:val="none" w:sz="0" w:space="0" w:color="auto"/>
        <w:left w:val="none" w:sz="0" w:space="0" w:color="auto"/>
        <w:bottom w:val="none" w:sz="0" w:space="0" w:color="auto"/>
        <w:right w:val="none" w:sz="0" w:space="0" w:color="auto"/>
      </w:divBdr>
      <w:divsChild>
        <w:div w:id="1813986726">
          <w:marLeft w:val="0"/>
          <w:marRight w:val="0"/>
          <w:marTop w:val="0"/>
          <w:marBottom w:val="0"/>
          <w:divBdr>
            <w:top w:val="none" w:sz="0" w:space="0" w:color="auto"/>
            <w:left w:val="none" w:sz="0" w:space="0" w:color="auto"/>
            <w:bottom w:val="none" w:sz="0" w:space="0" w:color="auto"/>
            <w:right w:val="none" w:sz="0" w:space="0" w:color="auto"/>
          </w:divBdr>
        </w:div>
      </w:divsChild>
    </w:div>
    <w:div w:id="423768314">
      <w:bodyDiv w:val="1"/>
      <w:marLeft w:val="0"/>
      <w:marRight w:val="0"/>
      <w:marTop w:val="0"/>
      <w:marBottom w:val="0"/>
      <w:divBdr>
        <w:top w:val="none" w:sz="0" w:space="0" w:color="auto"/>
        <w:left w:val="none" w:sz="0" w:space="0" w:color="auto"/>
        <w:bottom w:val="none" w:sz="0" w:space="0" w:color="auto"/>
        <w:right w:val="none" w:sz="0" w:space="0" w:color="auto"/>
      </w:divBdr>
    </w:div>
    <w:div w:id="460195762">
      <w:bodyDiv w:val="1"/>
      <w:marLeft w:val="0"/>
      <w:marRight w:val="0"/>
      <w:marTop w:val="0"/>
      <w:marBottom w:val="0"/>
      <w:divBdr>
        <w:top w:val="none" w:sz="0" w:space="0" w:color="auto"/>
        <w:left w:val="none" w:sz="0" w:space="0" w:color="auto"/>
        <w:bottom w:val="none" w:sz="0" w:space="0" w:color="auto"/>
        <w:right w:val="none" w:sz="0" w:space="0" w:color="auto"/>
      </w:divBdr>
    </w:div>
    <w:div w:id="583731798">
      <w:bodyDiv w:val="1"/>
      <w:marLeft w:val="0"/>
      <w:marRight w:val="0"/>
      <w:marTop w:val="0"/>
      <w:marBottom w:val="0"/>
      <w:divBdr>
        <w:top w:val="none" w:sz="0" w:space="0" w:color="auto"/>
        <w:left w:val="none" w:sz="0" w:space="0" w:color="auto"/>
        <w:bottom w:val="none" w:sz="0" w:space="0" w:color="auto"/>
        <w:right w:val="none" w:sz="0" w:space="0" w:color="auto"/>
      </w:divBdr>
      <w:divsChild>
        <w:div w:id="1196848599">
          <w:marLeft w:val="547"/>
          <w:marRight w:val="0"/>
          <w:marTop w:val="80"/>
          <w:marBottom w:val="120"/>
          <w:divBdr>
            <w:top w:val="none" w:sz="0" w:space="0" w:color="auto"/>
            <w:left w:val="none" w:sz="0" w:space="0" w:color="auto"/>
            <w:bottom w:val="none" w:sz="0" w:space="0" w:color="auto"/>
            <w:right w:val="none" w:sz="0" w:space="0" w:color="auto"/>
          </w:divBdr>
        </w:div>
        <w:div w:id="1715961495">
          <w:marLeft w:val="547"/>
          <w:marRight w:val="0"/>
          <w:marTop w:val="80"/>
          <w:marBottom w:val="120"/>
          <w:divBdr>
            <w:top w:val="none" w:sz="0" w:space="0" w:color="auto"/>
            <w:left w:val="none" w:sz="0" w:space="0" w:color="auto"/>
            <w:bottom w:val="none" w:sz="0" w:space="0" w:color="auto"/>
            <w:right w:val="none" w:sz="0" w:space="0" w:color="auto"/>
          </w:divBdr>
        </w:div>
        <w:div w:id="1861971877">
          <w:marLeft w:val="547"/>
          <w:marRight w:val="0"/>
          <w:marTop w:val="80"/>
          <w:marBottom w:val="120"/>
          <w:divBdr>
            <w:top w:val="none" w:sz="0" w:space="0" w:color="auto"/>
            <w:left w:val="none" w:sz="0" w:space="0" w:color="auto"/>
            <w:bottom w:val="none" w:sz="0" w:space="0" w:color="auto"/>
            <w:right w:val="none" w:sz="0" w:space="0" w:color="auto"/>
          </w:divBdr>
        </w:div>
      </w:divsChild>
    </w:div>
    <w:div w:id="584917904">
      <w:bodyDiv w:val="1"/>
      <w:marLeft w:val="0"/>
      <w:marRight w:val="0"/>
      <w:marTop w:val="0"/>
      <w:marBottom w:val="0"/>
      <w:divBdr>
        <w:top w:val="none" w:sz="0" w:space="0" w:color="auto"/>
        <w:left w:val="none" w:sz="0" w:space="0" w:color="auto"/>
        <w:bottom w:val="none" w:sz="0" w:space="0" w:color="auto"/>
        <w:right w:val="none" w:sz="0" w:space="0" w:color="auto"/>
      </w:divBdr>
      <w:divsChild>
        <w:div w:id="1997344583">
          <w:marLeft w:val="0"/>
          <w:marRight w:val="0"/>
          <w:marTop w:val="0"/>
          <w:marBottom w:val="0"/>
          <w:divBdr>
            <w:top w:val="none" w:sz="0" w:space="0" w:color="auto"/>
            <w:left w:val="none" w:sz="0" w:space="0" w:color="auto"/>
            <w:bottom w:val="none" w:sz="0" w:space="0" w:color="auto"/>
            <w:right w:val="none" w:sz="0" w:space="0" w:color="auto"/>
          </w:divBdr>
        </w:div>
      </w:divsChild>
    </w:div>
    <w:div w:id="642006410">
      <w:bodyDiv w:val="1"/>
      <w:marLeft w:val="0"/>
      <w:marRight w:val="0"/>
      <w:marTop w:val="0"/>
      <w:marBottom w:val="0"/>
      <w:divBdr>
        <w:top w:val="none" w:sz="0" w:space="0" w:color="auto"/>
        <w:left w:val="none" w:sz="0" w:space="0" w:color="auto"/>
        <w:bottom w:val="none" w:sz="0" w:space="0" w:color="auto"/>
        <w:right w:val="none" w:sz="0" w:space="0" w:color="auto"/>
      </w:divBdr>
    </w:div>
    <w:div w:id="658271563">
      <w:bodyDiv w:val="1"/>
      <w:marLeft w:val="0"/>
      <w:marRight w:val="0"/>
      <w:marTop w:val="0"/>
      <w:marBottom w:val="0"/>
      <w:divBdr>
        <w:top w:val="none" w:sz="0" w:space="0" w:color="auto"/>
        <w:left w:val="none" w:sz="0" w:space="0" w:color="auto"/>
        <w:bottom w:val="none" w:sz="0" w:space="0" w:color="auto"/>
        <w:right w:val="none" w:sz="0" w:space="0" w:color="auto"/>
      </w:divBdr>
    </w:div>
    <w:div w:id="819620429">
      <w:bodyDiv w:val="1"/>
      <w:marLeft w:val="0"/>
      <w:marRight w:val="0"/>
      <w:marTop w:val="0"/>
      <w:marBottom w:val="0"/>
      <w:divBdr>
        <w:top w:val="none" w:sz="0" w:space="0" w:color="auto"/>
        <w:left w:val="none" w:sz="0" w:space="0" w:color="auto"/>
        <w:bottom w:val="none" w:sz="0" w:space="0" w:color="auto"/>
        <w:right w:val="none" w:sz="0" w:space="0" w:color="auto"/>
      </w:divBdr>
      <w:divsChild>
        <w:div w:id="150371635">
          <w:marLeft w:val="0"/>
          <w:marRight w:val="0"/>
          <w:marTop w:val="0"/>
          <w:marBottom w:val="0"/>
          <w:divBdr>
            <w:top w:val="none" w:sz="0" w:space="0" w:color="auto"/>
            <w:left w:val="none" w:sz="0" w:space="0" w:color="auto"/>
            <w:bottom w:val="none" w:sz="0" w:space="0" w:color="auto"/>
            <w:right w:val="none" w:sz="0" w:space="0" w:color="auto"/>
          </w:divBdr>
          <w:divsChild>
            <w:div w:id="705451037">
              <w:marLeft w:val="0"/>
              <w:marRight w:val="0"/>
              <w:marTop w:val="570"/>
              <w:marBottom w:val="0"/>
              <w:divBdr>
                <w:top w:val="none" w:sz="0" w:space="0" w:color="auto"/>
                <w:left w:val="none" w:sz="0" w:space="0" w:color="auto"/>
                <w:bottom w:val="none" w:sz="0" w:space="0" w:color="auto"/>
                <w:right w:val="none" w:sz="0" w:space="0" w:color="auto"/>
              </w:divBdr>
              <w:divsChild>
                <w:div w:id="56785362">
                  <w:marLeft w:val="0"/>
                  <w:marRight w:val="0"/>
                  <w:marTop w:val="0"/>
                  <w:marBottom w:val="0"/>
                  <w:divBdr>
                    <w:top w:val="none" w:sz="0" w:space="0" w:color="auto"/>
                    <w:left w:val="none" w:sz="0" w:space="0" w:color="auto"/>
                    <w:bottom w:val="none" w:sz="0" w:space="0" w:color="auto"/>
                    <w:right w:val="none" w:sz="0" w:space="0" w:color="auto"/>
                  </w:divBdr>
                  <w:divsChild>
                    <w:div w:id="1176188718">
                      <w:marLeft w:val="0"/>
                      <w:marRight w:val="0"/>
                      <w:marTop w:val="0"/>
                      <w:marBottom w:val="0"/>
                      <w:divBdr>
                        <w:top w:val="none" w:sz="0" w:space="0" w:color="auto"/>
                        <w:left w:val="none" w:sz="0" w:space="0" w:color="auto"/>
                        <w:bottom w:val="none" w:sz="0" w:space="0" w:color="auto"/>
                        <w:right w:val="none" w:sz="0" w:space="0" w:color="auto"/>
                      </w:divBdr>
                      <w:divsChild>
                        <w:div w:id="1368142543">
                          <w:marLeft w:val="0"/>
                          <w:marRight w:val="0"/>
                          <w:marTop w:val="0"/>
                          <w:marBottom w:val="0"/>
                          <w:divBdr>
                            <w:top w:val="none" w:sz="0" w:space="0" w:color="auto"/>
                            <w:left w:val="none" w:sz="0" w:space="0" w:color="auto"/>
                            <w:bottom w:val="none" w:sz="0" w:space="0" w:color="auto"/>
                            <w:right w:val="none" w:sz="0" w:space="0" w:color="auto"/>
                          </w:divBdr>
                          <w:divsChild>
                            <w:div w:id="6462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713289">
      <w:bodyDiv w:val="1"/>
      <w:marLeft w:val="0"/>
      <w:marRight w:val="0"/>
      <w:marTop w:val="0"/>
      <w:marBottom w:val="0"/>
      <w:divBdr>
        <w:top w:val="none" w:sz="0" w:space="0" w:color="auto"/>
        <w:left w:val="none" w:sz="0" w:space="0" w:color="auto"/>
        <w:bottom w:val="none" w:sz="0" w:space="0" w:color="auto"/>
        <w:right w:val="none" w:sz="0" w:space="0" w:color="auto"/>
      </w:divBdr>
      <w:divsChild>
        <w:div w:id="598024045">
          <w:marLeft w:val="0"/>
          <w:marRight w:val="0"/>
          <w:marTop w:val="0"/>
          <w:marBottom w:val="0"/>
          <w:divBdr>
            <w:top w:val="none" w:sz="0" w:space="0" w:color="auto"/>
            <w:left w:val="none" w:sz="0" w:space="0" w:color="auto"/>
            <w:bottom w:val="none" w:sz="0" w:space="0" w:color="auto"/>
            <w:right w:val="none" w:sz="0" w:space="0" w:color="auto"/>
          </w:divBdr>
        </w:div>
      </w:divsChild>
    </w:div>
    <w:div w:id="985357425">
      <w:bodyDiv w:val="1"/>
      <w:marLeft w:val="0"/>
      <w:marRight w:val="0"/>
      <w:marTop w:val="0"/>
      <w:marBottom w:val="0"/>
      <w:divBdr>
        <w:top w:val="none" w:sz="0" w:space="0" w:color="auto"/>
        <w:left w:val="none" w:sz="0" w:space="0" w:color="auto"/>
        <w:bottom w:val="none" w:sz="0" w:space="0" w:color="auto"/>
        <w:right w:val="none" w:sz="0" w:space="0" w:color="auto"/>
      </w:divBdr>
      <w:divsChild>
        <w:div w:id="2092920614">
          <w:marLeft w:val="720"/>
          <w:marRight w:val="720"/>
          <w:marTop w:val="0"/>
          <w:marBottom w:val="0"/>
          <w:divBdr>
            <w:top w:val="single" w:sz="6" w:space="0" w:color="000000"/>
            <w:left w:val="single" w:sz="2" w:space="0" w:color="000000"/>
            <w:bottom w:val="single" w:sz="6" w:space="12" w:color="000000"/>
            <w:right w:val="single" w:sz="2" w:space="0" w:color="000000"/>
          </w:divBdr>
        </w:div>
      </w:divsChild>
    </w:div>
    <w:div w:id="1001785134">
      <w:bodyDiv w:val="1"/>
      <w:marLeft w:val="0"/>
      <w:marRight w:val="0"/>
      <w:marTop w:val="0"/>
      <w:marBottom w:val="0"/>
      <w:divBdr>
        <w:top w:val="none" w:sz="0" w:space="0" w:color="auto"/>
        <w:left w:val="none" w:sz="0" w:space="0" w:color="auto"/>
        <w:bottom w:val="none" w:sz="0" w:space="0" w:color="auto"/>
        <w:right w:val="none" w:sz="0" w:space="0" w:color="auto"/>
      </w:divBdr>
      <w:divsChild>
        <w:div w:id="879509390">
          <w:marLeft w:val="0"/>
          <w:marRight w:val="0"/>
          <w:marTop w:val="0"/>
          <w:marBottom w:val="0"/>
          <w:divBdr>
            <w:top w:val="none" w:sz="0" w:space="0" w:color="auto"/>
            <w:left w:val="none" w:sz="0" w:space="0" w:color="auto"/>
            <w:bottom w:val="none" w:sz="0" w:space="0" w:color="auto"/>
            <w:right w:val="none" w:sz="0" w:space="0" w:color="auto"/>
          </w:divBdr>
        </w:div>
      </w:divsChild>
    </w:div>
    <w:div w:id="1002852209">
      <w:bodyDiv w:val="1"/>
      <w:marLeft w:val="0"/>
      <w:marRight w:val="0"/>
      <w:marTop w:val="0"/>
      <w:marBottom w:val="0"/>
      <w:divBdr>
        <w:top w:val="none" w:sz="0" w:space="0" w:color="auto"/>
        <w:left w:val="none" w:sz="0" w:space="0" w:color="auto"/>
        <w:bottom w:val="none" w:sz="0" w:space="0" w:color="auto"/>
        <w:right w:val="none" w:sz="0" w:space="0" w:color="auto"/>
      </w:divBdr>
      <w:divsChild>
        <w:div w:id="1667435896">
          <w:marLeft w:val="0"/>
          <w:marRight w:val="0"/>
          <w:marTop w:val="0"/>
          <w:marBottom w:val="0"/>
          <w:divBdr>
            <w:top w:val="none" w:sz="0" w:space="0" w:color="auto"/>
            <w:left w:val="none" w:sz="0" w:space="0" w:color="auto"/>
            <w:bottom w:val="none" w:sz="0" w:space="0" w:color="auto"/>
            <w:right w:val="none" w:sz="0" w:space="0" w:color="auto"/>
          </w:divBdr>
        </w:div>
      </w:divsChild>
    </w:div>
    <w:div w:id="1026636509">
      <w:bodyDiv w:val="1"/>
      <w:marLeft w:val="0"/>
      <w:marRight w:val="0"/>
      <w:marTop w:val="0"/>
      <w:marBottom w:val="0"/>
      <w:divBdr>
        <w:top w:val="none" w:sz="0" w:space="0" w:color="auto"/>
        <w:left w:val="none" w:sz="0" w:space="0" w:color="auto"/>
        <w:bottom w:val="none" w:sz="0" w:space="0" w:color="auto"/>
        <w:right w:val="none" w:sz="0" w:space="0" w:color="auto"/>
      </w:divBdr>
    </w:div>
    <w:div w:id="1153639524">
      <w:bodyDiv w:val="1"/>
      <w:marLeft w:val="0"/>
      <w:marRight w:val="0"/>
      <w:marTop w:val="0"/>
      <w:marBottom w:val="0"/>
      <w:divBdr>
        <w:top w:val="none" w:sz="0" w:space="0" w:color="auto"/>
        <w:left w:val="none" w:sz="0" w:space="0" w:color="auto"/>
        <w:bottom w:val="none" w:sz="0" w:space="0" w:color="auto"/>
        <w:right w:val="none" w:sz="0" w:space="0" w:color="auto"/>
      </w:divBdr>
    </w:div>
    <w:div w:id="1159881559">
      <w:bodyDiv w:val="1"/>
      <w:marLeft w:val="0"/>
      <w:marRight w:val="0"/>
      <w:marTop w:val="0"/>
      <w:marBottom w:val="0"/>
      <w:divBdr>
        <w:top w:val="none" w:sz="0" w:space="0" w:color="auto"/>
        <w:left w:val="none" w:sz="0" w:space="0" w:color="auto"/>
        <w:bottom w:val="none" w:sz="0" w:space="0" w:color="auto"/>
        <w:right w:val="none" w:sz="0" w:space="0" w:color="auto"/>
      </w:divBdr>
      <w:divsChild>
        <w:div w:id="207453141">
          <w:marLeft w:val="0"/>
          <w:marRight w:val="0"/>
          <w:marTop w:val="0"/>
          <w:marBottom w:val="0"/>
          <w:divBdr>
            <w:top w:val="none" w:sz="0" w:space="0" w:color="auto"/>
            <w:left w:val="none" w:sz="0" w:space="0" w:color="auto"/>
            <w:bottom w:val="none" w:sz="0" w:space="0" w:color="auto"/>
            <w:right w:val="none" w:sz="0" w:space="0" w:color="auto"/>
          </w:divBdr>
        </w:div>
      </w:divsChild>
    </w:div>
    <w:div w:id="1188762201">
      <w:bodyDiv w:val="1"/>
      <w:marLeft w:val="0"/>
      <w:marRight w:val="0"/>
      <w:marTop w:val="0"/>
      <w:marBottom w:val="0"/>
      <w:divBdr>
        <w:top w:val="none" w:sz="0" w:space="0" w:color="auto"/>
        <w:left w:val="none" w:sz="0" w:space="0" w:color="auto"/>
        <w:bottom w:val="none" w:sz="0" w:space="0" w:color="auto"/>
        <w:right w:val="none" w:sz="0" w:space="0" w:color="auto"/>
      </w:divBdr>
      <w:divsChild>
        <w:div w:id="1871528693">
          <w:marLeft w:val="1166"/>
          <w:marRight w:val="0"/>
          <w:marTop w:val="86"/>
          <w:marBottom w:val="240"/>
          <w:divBdr>
            <w:top w:val="none" w:sz="0" w:space="0" w:color="auto"/>
            <w:left w:val="none" w:sz="0" w:space="0" w:color="auto"/>
            <w:bottom w:val="none" w:sz="0" w:space="0" w:color="auto"/>
            <w:right w:val="none" w:sz="0" w:space="0" w:color="auto"/>
          </w:divBdr>
        </w:div>
      </w:divsChild>
    </w:div>
    <w:div w:id="1222212762">
      <w:bodyDiv w:val="1"/>
      <w:marLeft w:val="0"/>
      <w:marRight w:val="0"/>
      <w:marTop w:val="0"/>
      <w:marBottom w:val="0"/>
      <w:divBdr>
        <w:top w:val="none" w:sz="0" w:space="0" w:color="auto"/>
        <w:left w:val="none" w:sz="0" w:space="0" w:color="auto"/>
        <w:bottom w:val="none" w:sz="0" w:space="0" w:color="auto"/>
        <w:right w:val="none" w:sz="0" w:space="0" w:color="auto"/>
      </w:divBdr>
    </w:div>
    <w:div w:id="1243445804">
      <w:bodyDiv w:val="1"/>
      <w:marLeft w:val="0"/>
      <w:marRight w:val="0"/>
      <w:marTop w:val="0"/>
      <w:marBottom w:val="0"/>
      <w:divBdr>
        <w:top w:val="none" w:sz="0" w:space="0" w:color="auto"/>
        <w:left w:val="none" w:sz="0" w:space="0" w:color="auto"/>
        <w:bottom w:val="none" w:sz="0" w:space="0" w:color="auto"/>
        <w:right w:val="none" w:sz="0" w:space="0" w:color="auto"/>
      </w:divBdr>
      <w:divsChild>
        <w:div w:id="406921774">
          <w:marLeft w:val="0"/>
          <w:marRight w:val="0"/>
          <w:marTop w:val="0"/>
          <w:marBottom w:val="0"/>
          <w:divBdr>
            <w:top w:val="none" w:sz="0" w:space="0" w:color="auto"/>
            <w:left w:val="none" w:sz="0" w:space="0" w:color="auto"/>
            <w:bottom w:val="none" w:sz="0" w:space="0" w:color="auto"/>
            <w:right w:val="none" w:sz="0" w:space="0" w:color="auto"/>
          </w:divBdr>
        </w:div>
      </w:divsChild>
    </w:div>
    <w:div w:id="1349135057">
      <w:bodyDiv w:val="1"/>
      <w:marLeft w:val="0"/>
      <w:marRight w:val="0"/>
      <w:marTop w:val="0"/>
      <w:marBottom w:val="0"/>
      <w:divBdr>
        <w:top w:val="none" w:sz="0" w:space="0" w:color="auto"/>
        <w:left w:val="none" w:sz="0" w:space="0" w:color="auto"/>
        <w:bottom w:val="none" w:sz="0" w:space="0" w:color="auto"/>
        <w:right w:val="none" w:sz="0" w:space="0" w:color="auto"/>
      </w:divBdr>
      <w:divsChild>
        <w:div w:id="176387479">
          <w:marLeft w:val="1166"/>
          <w:marRight w:val="0"/>
          <w:marTop w:val="125"/>
          <w:marBottom w:val="240"/>
          <w:divBdr>
            <w:top w:val="none" w:sz="0" w:space="0" w:color="auto"/>
            <w:left w:val="none" w:sz="0" w:space="0" w:color="auto"/>
            <w:bottom w:val="none" w:sz="0" w:space="0" w:color="auto"/>
            <w:right w:val="none" w:sz="0" w:space="0" w:color="auto"/>
          </w:divBdr>
        </w:div>
        <w:div w:id="1036009830">
          <w:marLeft w:val="1166"/>
          <w:marRight w:val="0"/>
          <w:marTop w:val="125"/>
          <w:marBottom w:val="240"/>
          <w:divBdr>
            <w:top w:val="none" w:sz="0" w:space="0" w:color="auto"/>
            <w:left w:val="none" w:sz="0" w:space="0" w:color="auto"/>
            <w:bottom w:val="none" w:sz="0" w:space="0" w:color="auto"/>
            <w:right w:val="none" w:sz="0" w:space="0" w:color="auto"/>
          </w:divBdr>
        </w:div>
        <w:div w:id="1516571984">
          <w:marLeft w:val="547"/>
          <w:marRight w:val="0"/>
          <w:marTop w:val="144"/>
          <w:marBottom w:val="240"/>
          <w:divBdr>
            <w:top w:val="none" w:sz="0" w:space="0" w:color="auto"/>
            <w:left w:val="none" w:sz="0" w:space="0" w:color="auto"/>
            <w:bottom w:val="none" w:sz="0" w:space="0" w:color="auto"/>
            <w:right w:val="none" w:sz="0" w:space="0" w:color="auto"/>
          </w:divBdr>
        </w:div>
      </w:divsChild>
    </w:div>
    <w:div w:id="1411124523">
      <w:bodyDiv w:val="1"/>
      <w:marLeft w:val="0"/>
      <w:marRight w:val="0"/>
      <w:marTop w:val="0"/>
      <w:marBottom w:val="0"/>
      <w:divBdr>
        <w:top w:val="none" w:sz="0" w:space="0" w:color="auto"/>
        <w:left w:val="none" w:sz="0" w:space="0" w:color="auto"/>
        <w:bottom w:val="none" w:sz="0" w:space="0" w:color="auto"/>
        <w:right w:val="none" w:sz="0" w:space="0" w:color="auto"/>
      </w:divBdr>
      <w:divsChild>
        <w:div w:id="1448543271">
          <w:marLeft w:val="0"/>
          <w:marRight w:val="0"/>
          <w:marTop w:val="0"/>
          <w:marBottom w:val="0"/>
          <w:divBdr>
            <w:top w:val="none" w:sz="0" w:space="0" w:color="auto"/>
            <w:left w:val="none" w:sz="0" w:space="0" w:color="auto"/>
            <w:bottom w:val="none" w:sz="0" w:space="0" w:color="auto"/>
            <w:right w:val="none" w:sz="0" w:space="0" w:color="auto"/>
          </w:divBdr>
          <w:divsChild>
            <w:div w:id="1049915686">
              <w:marLeft w:val="0"/>
              <w:marRight w:val="0"/>
              <w:marTop w:val="0"/>
              <w:marBottom w:val="0"/>
              <w:divBdr>
                <w:top w:val="none" w:sz="0" w:space="0" w:color="auto"/>
                <w:left w:val="none" w:sz="0" w:space="0" w:color="auto"/>
                <w:bottom w:val="none" w:sz="0" w:space="0" w:color="auto"/>
                <w:right w:val="none" w:sz="0" w:space="0" w:color="auto"/>
              </w:divBdr>
              <w:divsChild>
                <w:div w:id="14152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0735">
      <w:bodyDiv w:val="1"/>
      <w:marLeft w:val="0"/>
      <w:marRight w:val="0"/>
      <w:marTop w:val="0"/>
      <w:marBottom w:val="0"/>
      <w:divBdr>
        <w:top w:val="none" w:sz="0" w:space="0" w:color="auto"/>
        <w:left w:val="none" w:sz="0" w:space="0" w:color="auto"/>
        <w:bottom w:val="none" w:sz="0" w:space="0" w:color="auto"/>
        <w:right w:val="none" w:sz="0" w:space="0" w:color="auto"/>
      </w:divBdr>
      <w:divsChild>
        <w:div w:id="817961741">
          <w:marLeft w:val="547"/>
          <w:marRight w:val="0"/>
          <w:marTop w:val="154"/>
          <w:marBottom w:val="0"/>
          <w:divBdr>
            <w:top w:val="none" w:sz="0" w:space="0" w:color="auto"/>
            <w:left w:val="none" w:sz="0" w:space="0" w:color="auto"/>
            <w:bottom w:val="none" w:sz="0" w:space="0" w:color="auto"/>
            <w:right w:val="none" w:sz="0" w:space="0" w:color="auto"/>
          </w:divBdr>
        </w:div>
        <w:div w:id="1376932954">
          <w:marLeft w:val="547"/>
          <w:marRight w:val="0"/>
          <w:marTop w:val="154"/>
          <w:marBottom w:val="0"/>
          <w:divBdr>
            <w:top w:val="none" w:sz="0" w:space="0" w:color="auto"/>
            <w:left w:val="none" w:sz="0" w:space="0" w:color="auto"/>
            <w:bottom w:val="none" w:sz="0" w:space="0" w:color="auto"/>
            <w:right w:val="none" w:sz="0" w:space="0" w:color="auto"/>
          </w:divBdr>
        </w:div>
      </w:divsChild>
    </w:div>
    <w:div w:id="1491369511">
      <w:bodyDiv w:val="1"/>
      <w:marLeft w:val="0"/>
      <w:marRight w:val="0"/>
      <w:marTop w:val="0"/>
      <w:marBottom w:val="0"/>
      <w:divBdr>
        <w:top w:val="none" w:sz="0" w:space="0" w:color="auto"/>
        <w:left w:val="none" w:sz="0" w:space="0" w:color="auto"/>
        <w:bottom w:val="none" w:sz="0" w:space="0" w:color="auto"/>
        <w:right w:val="none" w:sz="0" w:space="0" w:color="auto"/>
      </w:divBdr>
    </w:div>
    <w:div w:id="1499417525">
      <w:bodyDiv w:val="1"/>
      <w:marLeft w:val="0"/>
      <w:marRight w:val="0"/>
      <w:marTop w:val="0"/>
      <w:marBottom w:val="0"/>
      <w:divBdr>
        <w:top w:val="none" w:sz="0" w:space="0" w:color="auto"/>
        <w:left w:val="none" w:sz="0" w:space="0" w:color="auto"/>
        <w:bottom w:val="none" w:sz="0" w:space="0" w:color="auto"/>
        <w:right w:val="none" w:sz="0" w:space="0" w:color="auto"/>
      </w:divBdr>
      <w:divsChild>
        <w:div w:id="1687563156">
          <w:marLeft w:val="0"/>
          <w:marRight w:val="0"/>
          <w:marTop w:val="0"/>
          <w:marBottom w:val="0"/>
          <w:divBdr>
            <w:top w:val="none" w:sz="0" w:space="0" w:color="auto"/>
            <w:left w:val="none" w:sz="0" w:space="0" w:color="auto"/>
            <w:bottom w:val="none" w:sz="0" w:space="0" w:color="auto"/>
            <w:right w:val="none" w:sz="0" w:space="0" w:color="auto"/>
          </w:divBdr>
        </w:div>
      </w:divsChild>
    </w:div>
    <w:div w:id="1546915229">
      <w:bodyDiv w:val="1"/>
      <w:marLeft w:val="0"/>
      <w:marRight w:val="0"/>
      <w:marTop w:val="0"/>
      <w:marBottom w:val="0"/>
      <w:divBdr>
        <w:top w:val="none" w:sz="0" w:space="0" w:color="auto"/>
        <w:left w:val="none" w:sz="0" w:space="0" w:color="auto"/>
        <w:bottom w:val="none" w:sz="0" w:space="0" w:color="auto"/>
        <w:right w:val="none" w:sz="0" w:space="0" w:color="auto"/>
      </w:divBdr>
    </w:div>
    <w:div w:id="1740640155">
      <w:bodyDiv w:val="1"/>
      <w:marLeft w:val="0"/>
      <w:marRight w:val="0"/>
      <w:marTop w:val="0"/>
      <w:marBottom w:val="0"/>
      <w:divBdr>
        <w:top w:val="none" w:sz="0" w:space="0" w:color="auto"/>
        <w:left w:val="none" w:sz="0" w:space="0" w:color="auto"/>
        <w:bottom w:val="none" w:sz="0" w:space="0" w:color="auto"/>
        <w:right w:val="none" w:sz="0" w:space="0" w:color="auto"/>
      </w:divBdr>
      <w:divsChild>
        <w:div w:id="1572885089">
          <w:marLeft w:val="0"/>
          <w:marRight w:val="0"/>
          <w:marTop w:val="0"/>
          <w:marBottom w:val="0"/>
          <w:divBdr>
            <w:top w:val="none" w:sz="0" w:space="0" w:color="auto"/>
            <w:left w:val="none" w:sz="0" w:space="0" w:color="auto"/>
            <w:bottom w:val="none" w:sz="0" w:space="0" w:color="auto"/>
            <w:right w:val="none" w:sz="0" w:space="0" w:color="auto"/>
          </w:divBdr>
        </w:div>
      </w:divsChild>
    </w:div>
    <w:div w:id="1753312817">
      <w:bodyDiv w:val="1"/>
      <w:marLeft w:val="0"/>
      <w:marRight w:val="0"/>
      <w:marTop w:val="0"/>
      <w:marBottom w:val="0"/>
      <w:divBdr>
        <w:top w:val="none" w:sz="0" w:space="0" w:color="auto"/>
        <w:left w:val="none" w:sz="0" w:space="0" w:color="auto"/>
        <w:bottom w:val="none" w:sz="0" w:space="0" w:color="auto"/>
        <w:right w:val="none" w:sz="0" w:space="0" w:color="auto"/>
      </w:divBdr>
    </w:div>
    <w:div w:id="1856914852">
      <w:bodyDiv w:val="1"/>
      <w:marLeft w:val="0"/>
      <w:marRight w:val="0"/>
      <w:marTop w:val="0"/>
      <w:marBottom w:val="0"/>
      <w:divBdr>
        <w:top w:val="none" w:sz="0" w:space="0" w:color="auto"/>
        <w:left w:val="none" w:sz="0" w:space="0" w:color="auto"/>
        <w:bottom w:val="none" w:sz="0" w:space="0" w:color="auto"/>
        <w:right w:val="none" w:sz="0" w:space="0" w:color="auto"/>
      </w:divBdr>
      <w:divsChild>
        <w:div w:id="2013951254">
          <w:marLeft w:val="0"/>
          <w:marRight w:val="0"/>
          <w:marTop w:val="0"/>
          <w:marBottom w:val="0"/>
          <w:divBdr>
            <w:top w:val="none" w:sz="0" w:space="0" w:color="auto"/>
            <w:left w:val="none" w:sz="0" w:space="0" w:color="auto"/>
            <w:bottom w:val="none" w:sz="0" w:space="0" w:color="auto"/>
            <w:right w:val="none" w:sz="0" w:space="0" w:color="auto"/>
          </w:divBdr>
          <w:divsChild>
            <w:div w:id="1425227700">
              <w:marLeft w:val="0"/>
              <w:marRight w:val="0"/>
              <w:marTop w:val="0"/>
              <w:marBottom w:val="0"/>
              <w:divBdr>
                <w:top w:val="none" w:sz="0" w:space="0" w:color="auto"/>
                <w:left w:val="none" w:sz="0" w:space="0" w:color="auto"/>
                <w:bottom w:val="none" w:sz="0" w:space="0" w:color="auto"/>
                <w:right w:val="none" w:sz="0" w:space="0" w:color="auto"/>
              </w:divBdr>
              <w:divsChild>
                <w:div w:id="4702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CITY OF FIRCREST</vt:lpstr>
    </vt:vector>
  </TitlesOfParts>
  <Company>Microsoft</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FIRCREST</dc:title>
  <dc:subject/>
  <dc:creator>City of Fircrest</dc:creator>
  <cp:keywords/>
  <dc:description/>
  <cp:lastModifiedBy>Jayne Westman</cp:lastModifiedBy>
  <cp:revision>26</cp:revision>
  <cp:lastPrinted>2020-12-09T00:41:00Z</cp:lastPrinted>
  <dcterms:created xsi:type="dcterms:W3CDTF">2021-12-30T19:50:00Z</dcterms:created>
  <dcterms:modified xsi:type="dcterms:W3CDTF">2022-01-12T19:21:00Z</dcterms:modified>
</cp:coreProperties>
</file>